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C01" w:rsidRDefault="007F0C01" w:rsidP="001B49E7">
      <w:pPr>
        <w:spacing w:line="480" w:lineRule="auto"/>
        <w:jc w:val="center"/>
        <w:rPr>
          <w:rFonts w:ascii="Times New Roman" w:hAnsi="Times New Roman"/>
        </w:rPr>
      </w:pPr>
    </w:p>
    <w:p w:rsidR="00DB4AAC" w:rsidRDefault="00934CF4" w:rsidP="001B49E7">
      <w:pPr>
        <w:spacing w:line="480" w:lineRule="auto"/>
        <w:jc w:val="center"/>
        <w:rPr>
          <w:rFonts w:ascii="Times New Roman" w:hAnsi="Times New Roman"/>
          <w:b/>
        </w:rPr>
      </w:pPr>
      <w:r w:rsidRPr="00F64AF0">
        <w:rPr>
          <w:rFonts w:ascii="Times New Roman" w:hAnsi="Times New Roman"/>
          <w:b/>
        </w:rPr>
        <w:t>PAY FAIRNESS AND EMPLOYEE ENGAGEMENT IN THE HEALTHCARE SECTOR</w:t>
      </w:r>
    </w:p>
    <w:p w:rsidR="00171D28" w:rsidRPr="00F64AF0" w:rsidRDefault="00171D28" w:rsidP="001B49E7">
      <w:pPr>
        <w:spacing w:line="480" w:lineRule="auto"/>
        <w:jc w:val="center"/>
        <w:rPr>
          <w:rFonts w:ascii="Times New Roman" w:hAnsi="Times New Roman"/>
          <w:b/>
        </w:rPr>
      </w:pPr>
      <w:bookmarkStart w:id="0" w:name="_GoBack"/>
      <w:bookmarkEnd w:id="0"/>
    </w:p>
    <w:p w:rsidR="00DB4AAC" w:rsidRDefault="00171D28" w:rsidP="001B49E7">
      <w:pPr>
        <w:spacing w:line="480" w:lineRule="auto"/>
        <w:jc w:val="center"/>
        <w:rPr>
          <w:rFonts w:ascii="Times New Roman" w:hAnsi="Times New Roman"/>
        </w:rPr>
      </w:pPr>
      <w:r>
        <w:rPr>
          <w:rFonts w:ascii="Times New Roman" w:hAnsi="Times New Roman"/>
        </w:rPr>
        <w:t>Working Paper, Purdue University: Please do not cite without permission</w:t>
      </w:r>
    </w:p>
    <w:p w:rsidR="00934CF4" w:rsidRDefault="009E1660" w:rsidP="009E1660">
      <w:pPr>
        <w:jc w:val="center"/>
        <w:rPr>
          <w:rFonts w:ascii="Times New Roman" w:hAnsi="Times New Roman"/>
        </w:rPr>
      </w:pPr>
      <w:smartTag w:uri="urn:schemas-microsoft-com:office:smarttags" w:element="PlaceName">
        <w:r w:rsidRPr="0048111F">
          <w:rPr>
            <w:rFonts w:ascii="Times New Roman" w:hAnsi="Times New Roman"/>
          </w:rPr>
          <w:t>Benjamin</w:t>
        </w:r>
      </w:smartTag>
      <w:r w:rsidRPr="0048111F">
        <w:rPr>
          <w:rFonts w:ascii="Times New Roman" w:hAnsi="Times New Roman"/>
        </w:rPr>
        <w:t xml:space="preserve"> </w:t>
      </w:r>
      <w:smartTag w:uri="urn:schemas-microsoft-com:office:smarttags" w:element="PlaceName">
        <w:r w:rsidRPr="0048111F">
          <w:rPr>
            <w:rFonts w:ascii="Times New Roman" w:hAnsi="Times New Roman"/>
          </w:rPr>
          <w:t>B.</w:t>
        </w:r>
      </w:smartTag>
      <w:r w:rsidRPr="0048111F">
        <w:rPr>
          <w:rFonts w:ascii="Times New Roman" w:hAnsi="Times New Roman"/>
        </w:rPr>
        <w:t xml:space="preserve"> Dunford</w:t>
      </w:r>
    </w:p>
    <w:p w:rsidR="00934CF4" w:rsidRDefault="009E1660" w:rsidP="009E1660">
      <w:pPr>
        <w:jc w:val="center"/>
        <w:rPr>
          <w:rFonts w:ascii="Times New Roman" w:hAnsi="Times New Roman"/>
        </w:rPr>
      </w:pPr>
      <w:smartTag w:uri="urn:schemas-microsoft-com:office:smarttags" w:element="place">
        <w:smartTag w:uri="urn:schemas-microsoft-com:office:smarttags" w:element="PlaceName">
          <w:r w:rsidRPr="0048111F">
            <w:rPr>
              <w:rFonts w:ascii="Times New Roman" w:hAnsi="Times New Roman"/>
            </w:rPr>
            <w:t>Kranner</w:t>
          </w:r>
          <w:r w:rsidR="00934CF4">
            <w:rPr>
              <w:rFonts w:ascii="Times New Roman" w:hAnsi="Times New Roman"/>
            </w:rPr>
            <w:t>t</w:t>
          </w:r>
        </w:smartTag>
        <w:r w:rsidR="00934CF4">
          <w:rPr>
            <w:rFonts w:ascii="Times New Roman" w:hAnsi="Times New Roman"/>
          </w:rPr>
          <w:t xml:space="preserve"> </w:t>
        </w:r>
        <w:smartTag w:uri="urn:schemas-microsoft-com:office:smarttags" w:element="PlaceName">
          <w:r w:rsidR="00934CF4">
            <w:rPr>
              <w:rFonts w:ascii="Times New Roman" w:hAnsi="Times New Roman"/>
            </w:rPr>
            <w:t>Graduate</w:t>
          </w:r>
        </w:smartTag>
        <w:r w:rsidR="00934CF4">
          <w:rPr>
            <w:rFonts w:ascii="Times New Roman" w:hAnsi="Times New Roman"/>
          </w:rPr>
          <w:t xml:space="preserve"> </w:t>
        </w:r>
        <w:smartTag w:uri="urn:schemas-microsoft-com:office:smarttags" w:element="PlaceType">
          <w:r w:rsidR="00934CF4">
            <w:rPr>
              <w:rFonts w:ascii="Times New Roman" w:hAnsi="Times New Roman"/>
            </w:rPr>
            <w:t>School</w:t>
          </w:r>
        </w:smartTag>
      </w:smartTag>
      <w:r w:rsidR="00934CF4">
        <w:rPr>
          <w:rFonts w:ascii="Times New Roman" w:hAnsi="Times New Roman"/>
        </w:rPr>
        <w:t xml:space="preserve"> of Management</w:t>
      </w:r>
    </w:p>
    <w:p w:rsidR="009E1660" w:rsidRPr="0048111F" w:rsidRDefault="009E1660" w:rsidP="009E1660">
      <w:pPr>
        <w:jc w:val="center"/>
        <w:rPr>
          <w:rFonts w:ascii="Times New Roman" w:hAnsi="Times New Roman"/>
        </w:rPr>
      </w:pPr>
      <w:smartTag w:uri="urn:schemas-microsoft-com:office:smarttags" w:element="place">
        <w:smartTag w:uri="urn:schemas-microsoft-com:office:smarttags" w:element="PlaceName">
          <w:r w:rsidRPr="0048111F">
            <w:rPr>
              <w:rFonts w:ascii="Times New Roman" w:hAnsi="Times New Roman"/>
            </w:rPr>
            <w:t>Purdue</w:t>
          </w:r>
        </w:smartTag>
        <w:r w:rsidRPr="0048111F">
          <w:rPr>
            <w:rFonts w:ascii="Times New Roman" w:hAnsi="Times New Roman"/>
          </w:rPr>
          <w:t xml:space="preserve"> </w:t>
        </w:r>
        <w:smartTag w:uri="urn:schemas-microsoft-com:office:smarttags" w:element="PlaceType">
          <w:r w:rsidRPr="0048111F">
            <w:rPr>
              <w:rFonts w:ascii="Times New Roman" w:hAnsi="Times New Roman"/>
            </w:rPr>
            <w:t>University</w:t>
          </w:r>
        </w:smartTag>
      </w:smartTag>
    </w:p>
    <w:p w:rsidR="00934CF4" w:rsidRDefault="00EA472F" w:rsidP="009E1660">
      <w:pPr>
        <w:jc w:val="center"/>
        <w:rPr>
          <w:rFonts w:ascii="Times New Roman" w:hAnsi="Times New Roman"/>
        </w:rPr>
      </w:pPr>
      <w:r>
        <w:rPr>
          <w:rFonts w:ascii="Times New Roman" w:hAnsi="Times New Roman"/>
        </w:rPr>
        <w:t xml:space="preserve">403 </w:t>
      </w:r>
      <w:smartTag w:uri="urn:schemas-microsoft-com:office:smarttags" w:element="Street">
        <w:smartTag w:uri="urn:schemas-microsoft-com:office:smarttags" w:element="address">
          <w:r>
            <w:rPr>
              <w:rFonts w:ascii="Times New Roman" w:hAnsi="Times New Roman"/>
            </w:rPr>
            <w:t>W. State Street</w:t>
          </w:r>
        </w:smartTag>
      </w:smartTag>
    </w:p>
    <w:p w:rsidR="009E1660" w:rsidRPr="0048111F" w:rsidRDefault="009E1660" w:rsidP="009E1660">
      <w:pPr>
        <w:jc w:val="center"/>
        <w:rPr>
          <w:rFonts w:ascii="Times New Roman" w:hAnsi="Times New Roman"/>
        </w:rPr>
      </w:pPr>
      <w:smartTag w:uri="urn:schemas-microsoft-com:office:smarttags" w:element="place">
        <w:smartTag w:uri="urn:schemas-microsoft-com:office:smarttags" w:element="City">
          <w:r w:rsidRPr="0048111F">
            <w:rPr>
              <w:rFonts w:ascii="Times New Roman" w:hAnsi="Times New Roman"/>
            </w:rPr>
            <w:t>West Lafayette</w:t>
          </w:r>
        </w:smartTag>
        <w:r w:rsidRPr="0048111F">
          <w:rPr>
            <w:rFonts w:ascii="Times New Roman" w:hAnsi="Times New Roman"/>
          </w:rPr>
          <w:t xml:space="preserve">, </w:t>
        </w:r>
        <w:smartTag w:uri="urn:schemas-microsoft-com:office:smarttags" w:element="State">
          <w:r w:rsidRPr="0048111F">
            <w:rPr>
              <w:rFonts w:ascii="Times New Roman" w:hAnsi="Times New Roman"/>
            </w:rPr>
            <w:t>IN</w:t>
          </w:r>
        </w:smartTag>
        <w:r w:rsidRPr="0048111F">
          <w:rPr>
            <w:rFonts w:ascii="Times New Roman" w:hAnsi="Times New Roman"/>
          </w:rPr>
          <w:t xml:space="preserve"> </w:t>
        </w:r>
        <w:smartTag w:uri="urn:schemas-microsoft-com:office:smarttags" w:element="PostalCode">
          <w:r w:rsidRPr="0048111F">
            <w:rPr>
              <w:rFonts w:ascii="Times New Roman" w:hAnsi="Times New Roman"/>
            </w:rPr>
            <w:t>47907</w:t>
          </w:r>
        </w:smartTag>
      </w:smartTag>
    </w:p>
    <w:p w:rsidR="009E1660" w:rsidRPr="0048111F" w:rsidRDefault="009E1660" w:rsidP="009E1660">
      <w:pPr>
        <w:jc w:val="center"/>
        <w:rPr>
          <w:rFonts w:ascii="Times New Roman" w:hAnsi="Times New Roman"/>
        </w:rPr>
      </w:pPr>
      <w:r w:rsidRPr="0048111F">
        <w:rPr>
          <w:rFonts w:ascii="Times New Roman" w:hAnsi="Times New Roman"/>
        </w:rPr>
        <w:t xml:space="preserve">Email: </w:t>
      </w:r>
      <w:hyperlink r:id="rId8" w:history="1">
        <w:r w:rsidR="0048111F" w:rsidRPr="0048111F">
          <w:rPr>
            <w:rStyle w:val="Hyperlink"/>
            <w:rFonts w:ascii="Times New Roman" w:hAnsi="Times New Roman"/>
          </w:rPr>
          <w:t>bdunford@purdue.edu</w:t>
        </w:r>
      </w:hyperlink>
    </w:p>
    <w:p w:rsidR="00DB4AAC" w:rsidRDefault="009E1660" w:rsidP="008A6E24">
      <w:pPr>
        <w:jc w:val="center"/>
        <w:rPr>
          <w:rFonts w:ascii="Times New Roman" w:hAnsi="Times New Roman"/>
        </w:rPr>
      </w:pPr>
      <w:r w:rsidRPr="0048111F">
        <w:rPr>
          <w:rFonts w:ascii="Times New Roman" w:hAnsi="Times New Roman"/>
        </w:rPr>
        <w:t>Phone: (765)496-7877</w:t>
      </w:r>
    </w:p>
    <w:p w:rsidR="00F266FF" w:rsidRDefault="00F266FF" w:rsidP="008A6E24">
      <w:pPr>
        <w:jc w:val="center"/>
        <w:rPr>
          <w:rFonts w:ascii="Times New Roman" w:hAnsi="Times New Roman"/>
        </w:rPr>
      </w:pPr>
    </w:p>
    <w:p w:rsidR="00F266FF" w:rsidRDefault="00F266FF" w:rsidP="00F266FF">
      <w:pPr>
        <w:jc w:val="center"/>
        <w:rPr>
          <w:rFonts w:ascii="Times New Roman" w:hAnsi="Times New Roman"/>
        </w:rPr>
      </w:pPr>
      <w:r>
        <w:rPr>
          <w:rFonts w:ascii="Times New Roman" w:hAnsi="Times New Roman"/>
        </w:rPr>
        <w:t>Abbie J. Shipp</w:t>
      </w:r>
    </w:p>
    <w:p w:rsidR="00F266FF" w:rsidRDefault="00F266FF" w:rsidP="00F266FF">
      <w:pPr>
        <w:jc w:val="center"/>
        <w:rPr>
          <w:rFonts w:ascii="Times New Roman" w:hAnsi="Times New Roman"/>
        </w:rPr>
      </w:pPr>
      <w:r>
        <w:rPr>
          <w:rFonts w:ascii="Times New Roman" w:hAnsi="Times New Roman"/>
        </w:rPr>
        <w:t>Mays School of Business</w:t>
      </w:r>
    </w:p>
    <w:p w:rsidR="00F266FF" w:rsidRDefault="00F266FF" w:rsidP="00F266FF">
      <w:pPr>
        <w:jc w:val="center"/>
        <w:rPr>
          <w:rFonts w:ascii="Times New Roman" w:hAnsi="Times New Roman"/>
        </w:rPr>
      </w:pPr>
      <w:r>
        <w:rPr>
          <w:rFonts w:ascii="Times New Roman" w:hAnsi="Times New Roman"/>
        </w:rPr>
        <w:t>Texas A&amp;M University</w:t>
      </w:r>
    </w:p>
    <w:p w:rsidR="00F266FF" w:rsidRDefault="00F266FF" w:rsidP="00F266FF">
      <w:pPr>
        <w:jc w:val="center"/>
        <w:rPr>
          <w:rFonts w:ascii="Times New Roman" w:hAnsi="Times New Roman"/>
        </w:rPr>
      </w:pPr>
      <w:r>
        <w:rPr>
          <w:rFonts w:ascii="Times New Roman" w:hAnsi="Times New Roman"/>
        </w:rPr>
        <w:t xml:space="preserve">Email:  </w:t>
      </w:r>
      <w:hyperlink r:id="rId9" w:history="1">
        <w:r w:rsidRPr="00EC268B">
          <w:rPr>
            <w:rStyle w:val="Hyperlink"/>
            <w:rFonts w:ascii="Times New Roman" w:hAnsi="Times New Roman"/>
          </w:rPr>
          <w:t>ashipp@tamu.edu</w:t>
        </w:r>
      </w:hyperlink>
    </w:p>
    <w:p w:rsidR="0048111F" w:rsidRPr="0048111F" w:rsidRDefault="0048111F" w:rsidP="00AF7879">
      <w:pPr>
        <w:rPr>
          <w:rFonts w:ascii="Times New Roman" w:hAnsi="Times New Roman"/>
        </w:rPr>
      </w:pPr>
    </w:p>
    <w:p w:rsidR="00DB4AAC" w:rsidRDefault="00DB4AAC" w:rsidP="0048111F">
      <w:pPr>
        <w:jc w:val="center"/>
        <w:rPr>
          <w:rFonts w:ascii="Times New Roman" w:hAnsi="Times New Roman"/>
        </w:rPr>
      </w:pPr>
      <w:r w:rsidRPr="0048111F">
        <w:rPr>
          <w:rFonts w:ascii="Times New Roman" w:hAnsi="Times New Roman"/>
        </w:rPr>
        <w:t>Alan D. Boss</w:t>
      </w:r>
    </w:p>
    <w:p w:rsidR="00753553" w:rsidRPr="0048111F" w:rsidRDefault="00753553" w:rsidP="0048111F">
      <w:pPr>
        <w:jc w:val="center"/>
        <w:rPr>
          <w:rFonts w:ascii="Times New Roman" w:hAnsi="Times New Roman"/>
        </w:rPr>
      </w:pPr>
      <w:r>
        <w:rPr>
          <w:rFonts w:ascii="Times New Roman" w:hAnsi="Times New Roman"/>
        </w:rPr>
        <w:t>Business Program</w:t>
      </w:r>
    </w:p>
    <w:p w:rsidR="00DB4AAC" w:rsidRPr="0048111F" w:rsidRDefault="00DB4AAC" w:rsidP="0048111F">
      <w:pPr>
        <w:jc w:val="center"/>
        <w:rPr>
          <w:rFonts w:ascii="Times New Roman" w:hAnsi="Times New Roman"/>
        </w:rPr>
      </w:pPr>
      <w:smartTag w:uri="urn:schemas-microsoft-com:office:smarttags" w:element="place">
        <w:smartTag w:uri="urn:schemas-microsoft-com:office:smarttags" w:element="PlaceType">
          <w:r w:rsidRPr="0048111F">
            <w:rPr>
              <w:rFonts w:ascii="Times New Roman" w:hAnsi="Times New Roman"/>
            </w:rPr>
            <w:t>University</w:t>
          </w:r>
        </w:smartTag>
        <w:r w:rsidRPr="0048111F">
          <w:rPr>
            <w:rFonts w:ascii="Times New Roman" w:hAnsi="Times New Roman"/>
          </w:rPr>
          <w:t xml:space="preserve"> of </w:t>
        </w:r>
        <w:smartTag w:uri="urn:schemas-microsoft-com:office:smarttags" w:element="PlaceName">
          <w:r w:rsidRPr="0048111F">
            <w:rPr>
              <w:rFonts w:ascii="Times New Roman" w:hAnsi="Times New Roman"/>
            </w:rPr>
            <w:t>Washington</w:t>
          </w:r>
        </w:smartTag>
      </w:smartTag>
      <w:r w:rsidRPr="0048111F">
        <w:rPr>
          <w:rFonts w:ascii="Times New Roman" w:hAnsi="Times New Roman"/>
        </w:rPr>
        <w:t xml:space="preserve"> Bothell</w:t>
      </w:r>
    </w:p>
    <w:p w:rsidR="00EA472F" w:rsidRPr="00EA472F" w:rsidRDefault="00EA472F" w:rsidP="00EA472F">
      <w:pPr>
        <w:jc w:val="center"/>
        <w:rPr>
          <w:rFonts w:ascii="Times New Roman" w:hAnsi="Times New Roman"/>
        </w:rPr>
      </w:pPr>
      <w:smartTag w:uri="urn:schemas-microsoft-com:office:smarttags" w:element="Street">
        <w:smartTag w:uri="urn:schemas-microsoft-com:office:smarttags" w:element="address">
          <w:r w:rsidRPr="00EA472F">
            <w:rPr>
              <w:rFonts w:ascii="Times New Roman" w:hAnsi="Times New Roman"/>
            </w:rPr>
            <w:t>18115 Campus Way NE</w:t>
          </w:r>
        </w:smartTag>
      </w:smartTag>
    </w:p>
    <w:p w:rsidR="0048111F" w:rsidRPr="0048111F" w:rsidRDefault="0048111F" w:rsidP="0048111F">
      <w:pPr>
        <w:jc w:val="center"/>
        <w:rPr>
          <w:rFonts w:ascii="Times New Roman" w:hAnsi="Times New Roman"/>
        </w:rPr>
      </w:pPr>
      <w:smartTag w:uri="urn:schemas-microsoft-com:office:smarttags" w:element="place">
        <w:smartTag w:uri="urn:schemas-microsoft-com:office:smarttags" w:element="City">
          <w:r w:rsidRPr="0048111F">
            <w:rPr>
              <w:rFonts w:ascii="Times New Roman" w:hAnsi="Times New Roman"/>
            </w:rPr>
            <w:t>Bothell</w:t>
          </w:r>
        </w:smartTag>
        <w:r w:rsidRPr="0048111F">
          <w:rPr>
            <w:rFonts w:ascii="Times New Roman" w:hAnsi="Times New Roman"/>
          </w:rPr>
          <w:t xml:space="preserve">, </w:t>
        </w:r>
        <w:smartTag w:uri="urn:schemas-microsoft-com:office:smarttags" w:element="State">
          <w:r w:rsidRPr="0048111F">
            <w:rPr>
              <w:rFonts w:ascii="Times New Roman" w:hAnsi="Times New Roman"/>
            </w:rPr>
            <w:t>WA</w:t>
          </w:r>
        </w:smartTag>
        <w:r w:rsidRPr="0048111F">
          <w:rPr>
            <w:rFonts w:ascii="Times New Roman" w:hAnsi="Times New Roman"/>
          </w:rPr>
          <w:t xml:space="preserve"> </w:t>
        </w:r>
        <w:smartTag w:uri="urn:schemas-microsoft-com:office:smarttags" w:element="PostalCode">
          <w:r w:rsidRPr="0048111F">
            <w:rPr>
              <w:rFonts w:ascii="Times New Roman" w:hAnsi="Times New Roman"/>
            </w:rPr>
            <w:t>98011</w:t>
          </w:r>
        </w:smartTag>
      </w:smartTag>
    </w:p>
    <w:p w:rsidR="0048111F" w:rsidRPr="0048111F" w:rsidRDefault="0048111F" w:rsidP="0048111F">
      <w:pPr>
        <w:jc w:val="center"/>
        <w:rPr>
          <w:rFonts w:ascii="Times New Roman" w:hAnsi="Times New Roman"/>
        </w:rPr>
      </w:pPr>
      <w:r w:rsidRPr="0048111F">
        <w:rPr>
          <w:rFonts w:ascii="Times New Roman" w:hAnsi="Times New Roman"/>
        </w:rPr>
        <w:t xml:space="preserve">Email: </w:t>
      </w:r>
      <w:hyperlink r:id="rId10" w:history="1">
        <w:r w:rsidRPr="0048111F">
          <w:rPr>
            <w:rStyle w:val="Hyperlink"/>
            <w:rFonts w:ascii="Times New Roman" w:hAnsi="Times New Roman"/>
          </w:rPr>
          <w:t>aboss@uwb.edu</w:t>
        </w:r>
      </w:hyperlink>
      <w:r w:rsidRPr="0048111F">
        <w:rPr>
          <w:rFonts w:ascii="Times New Roman" w:hAnsi="Times New Roman"/>
        </w:rPr>
        <w:t xml:space="preserve"> </w:t>
      </w:r>
    </w:p>
    <w:p w:rsidR="00DB4AAC" w:rsidRDefault="0048111F" w:rsidP="008A6E24">
      <w:pPr>
        <w:jc w:val="center"/>
        <w:rPr>
          <w:rFonts w:ascii="Times New Roman" w:hAnsi="Times New Roman"/>
        </w:rPr>
      </w:pPr>
      <w:r w:rsidRPr="0048111F">
        <w:rPr>
          <w:rFonts w:ascii="Times New Roman" w:hAnsi="Times New Roman"/>
        </w:rPr>
        <w:t>Phone: (</w:t>
      </w:r>
      <w:r>
        <w:rPr>
          <w:rFonts w:ascii="Times New Roman" w:hAnsi="Times New Roman"/>
        </w:rPr>
        <w:t>4</w:t>
      </w:r>
      <w:r w:rsidR="008E0615">
        <w:rPr>
          <w:rFonts w:ascii="Times New Roman" w:hAnsi="Times New Roman"/>
        </w:rPr>
        <w:t>25</w:t>
      </w:r>
      <w:r w:rsidRPr="0048111F">
        <w:rPr>
          <w:rFonts w:ascii="Times New Roman" w:hAnsi="Times New Roman"/>
        </w:rPr>
        <w:t>)</w:t>
      </w:r>
      <w:r w:rsidR="008E0615">
        <w:rPr>
          <w:rFonts w:ascii="Times New Roman" w:hAnsi="Times New Roman"/>
        </w:rPr>
        <w:t>352-3764</w:t>
      </w:r>
    </w:p>
    <w:p w:rsidR="008A6E24" w:rsidRDefault="008A6E24" w:rsidP="008A6E24">
      <w:pPr>
        <w:jc w:val="center"/>
        <w:rPr>
          <w:rFonts w:ascii="Times New Roman" w:hAnsi="Times New Roman"/>
        </w:rPr>
      </w:pPr>
    </w:p>
    <w:p w:rsidR="009E1660" w:rsidRPr="0048111F" w:rsidRDefault="009E1660" w:rsidP="009E1660">
      <w:pPr>
        <w:jc w:val="center"/>
        <w:rPr>
          <w:rFonts w:ascii="Times New Roman" w:hAnsi="Times New Roman"/>
        </w:rPr>
      </w:pPr>
      <w:r w:rsidRPr="0048111F">
        <w:rPr>
          <w:rFonts w:ascii="Times New Roman" w:hAnsi="Times New Roman"/>
        </w:rPr>
        <w:t xml:space="preserve">R. </w:t>
      </w:r>
      <w:smartTag w:uri="urn:schemas-microsoft-com:office:smarttags" w:element="PersonName">
        <w:r w:rsidRPr="0048111F">
          <w:rPr>
            <w:rFonts w:ascii="Times New Roman" w:hAnsi="Times New Roman"/>
          </w:rPr>
          <w:t>Wayne Boss</w:t>
        </w:r>
      </w:smartTag>
    </w:p>
    <w:p w:rsidR="009E1660" w:rsidRPr="0048111F" w:rsidRDefault="009E1660" w:rsidP="009E1660">
      <w:pPr>
        <w:jc w:val="center"/>
        <w:rPr>
          <w:rFonts w:ascii="Times New Roman" w:hAnsi="Times New Roman"/>
        </w:rPr>
      </w:pPr>
      <w:smartTag w:uri="urn:schemas-microsoft-com:office:smarttags" w:element="place">
        <w:smartTag w:uri="urn:schemas-microsoft-com:office:smarttags" w:element="PlaceName">
          <w:r w:rsidRPr="0048111F">
            <w:rPr>
              <w:rFonts w:ascii="Times New Roman" w:hAnsi="Times New Roman"/>
            </w:rPr>
            <w:t>Leeds</w:t>
          </w:r>
        </w:smartTag>
        <w:r w:rsidRPr="0048111F">
          <w:rPr>
            <w:rFonts w:ascii="Times New Roman" w:hAnsi="Times New Roman"/>
          </w:rPr>
          <w:t xml:space="preserve"> </w:t>
        </w:r>
        <w:smartTag w:uri="urn:schemas-microsoft-com:office:smarttags" w:element="PlaceType">
          <w:r w:rsidRPr="0048111F">
            <w:rPr>
              <w:rFonts w:ascii="Times New Roman" w:hAnsi="Times New Roman"/>
            </w:rPr>
            <w:t>School</w:t>
          </w:r>
        </w:smartTag>
      </w:smartTag>
      <w:r w:rsidRPr="0048111F">
        <w:rPr>
          <w:rFonts w:ascii="Times New Roman" w:hAnsi="Times New Roman"/>
        </w:rPr>
        <w:t xml:space="preserve"> of Business</w:t>
      </w:r>
    </w:p>
    <w:p w:rsidR="009E1660" w:rsidRPr="0048111F" w:rsidRDefault="009E1660" w:rsidP="009E1660">
      <w:pPr>
        <w:jc w:val="center"/>
        <w:rPr>
          <w:rFonts w:ascii="Times New Roman" w:hAnsi="Times New Roman"/>
        </w:rPr>
      </w:pPr>
      <w:smartTag w:uri="urn:schemas-microsoft-com:office:smarttags" w:element="PlaceType">
        <w:r w:rsidRPr="0048111F">
          <w:rPr>
            <w:rFonts w:ascii="Times New Roman" w:hAnsi="Times New Roman"/>
          </w:rPr>
          <w:t>University</w:t>
        </w:r>
      </w:smartTag>
      <w:r w:rsidRPr="0048111F">
        <w:rPr>
          <w:rFonts w:ascii="Times New Roman" w:hAnsi="Times New Roman"/>
        </w:rPr>
        <w:t xml:space="preserve"> of </w:t>
      </w:r>
      <w:smartTag w:uri="urn:schemas-microsoft-com:office:smarttags" w:element="PlaceName">
        <w:r w:rsidRPr="0048111F">
          <w:rPr>
            <w:rFonts w:ascii="Times New Roman" w:hAnsi="Times New Roman"/>
          </w:rPr>
          <w:t>Colorado</w:t>
        </w:r>
      </w:smartTag>
      <w:r w:rsidRPr="0048111F">
        <w:rPr>
          <w:rFonts w:ascii="Times New Roman" w:hAnsi="Times New Roman"/>
        </w:rPr>
        <w:t xml:space="preserve"> at </w:t>
      </w:r>
      <w:smartTag w:uri="urn:schemas-microsoft-com:office:smarttags" w:element="place">
        <w:smartTag w:uri="urn:schemas-microsoft-com:office:smarttags" w:element="City">
          <w:r w:rsidRPr="0048111F">
            <w:rPr>
              <w:rFonts w:ascii="Times New Roman" w:hAnsi="Times New Roman"/>
            </w:rPr>
            <w:t>Boulder</w:t>
          </w:r>
        </w:smartTag>
      </w:smartTag>
    </w:p>
    <w:p w:rsidR="009E1660" w:rsidRPr="0048111F" w:rsidRDefault="009E1660" w:rsidP="009E1660">
      <w:pPr>
        <w:jc w:val="center"/>
        <w:rPr>
          <w:rFonts w:ascii="Times New Roman" w:hAnsi="Times New Roman"/>
        </w:rPr>
      </w:pPr>
      <w:r w:rsidRPr="0048111F">
        <w:rPr>
          <w:rFonts w:ascii="Times New Roman" w:hAnsi="Times New Roman"/>
        </w:rPr>
        <w:t xml:space="preserve">Campus </w:t>
      </w:r>
      <w:smartTag w:uri="urn:schemas-microsoft-com:office:smarttags" w:element="address">
        <w:smartTag w:uri="urn:schemas-microsoft-com:office:smarttags" w:element="Street">
          <w:r w:rsidRPr="0048111F">
            <w:rPr>
              <w:rFonts w:ascii="Times New Roman" w:hAnsi="Times New Roman"/>
            </w:rPr>
            <w:t>Box</w:t>
          </w:r>
        </w:smartTag>
        <w:r w:rsidRPr="0048111F">
          <w:rPr>
            <w:rFonts w:ascii="Times New Roman" w:hAnsi="Times New Roman"/>
          </w:rPr>
          <w:t xml:space="preserve"> 419</w:t>
        </w:r>
      </w:smartTag>
    </w:p>
    <w:p w:rsidR="009E1660" w:rsidRPr="0048111F" w:rsidRDefault="009E1660" w:rsidP="009E1660">
      <w:pPr>
        <w:jc w:val="center"/>
        <w:rPr>
          <w:rFonts w:ascii="Times New Roman" w:hAnsi="Times New Roman"/>
        </w:rPr>
      </w:pPr>
      <w:smartTag w:uri="urn:schemas-microsoft-com:office:smarttags" w:element="place">
        <w:smartTag w:uri="urn:schemas-microsoft-com:office:smarttags" w:element="City">
          <w:r w:rsidRPr="0048111F">
            <w:rPr>
              <w:rFonts w:ascii="Times New Roman" w:hAnsi="Times New Roman"/>
            </w:rPr>
            <w:t>Boulder</w:t>
          </w:r>
        </w:smartTag>
        <w:r w:rsidRPr="0048111F">
          <w:rPr>
            <w:rFonts w:ascii="Times New Roman" w:hAnsi="Times New Roman"/>
          </w:rPr>
          <w:t xml:space="preserve">, </w:t>
        </w:r>
        <w:smartTag w:uri="urn:schemas-microsoft-com:office:smarttags" w:element="State">
          <w:r w:rsidRPr="0048111F">
            <w:rPr>
              <w:rFonts w:ascii="Times New Roman" w:hAnsi="Times New Roman"/>
            </w:rPr>
            <w:t>CO</w:t>
          </w:r>
        </w:smartTag>
        <w:r w:rsidRPr="0048111F">
          <w:rPr>
            <w:rFonts w:ascii="Times New Roman" w:hAnsi="Times New Roman"/>
          </w:rPr>
          <w:t xml:space="preserve"> </w:t>
        </w:r>
        <w:smartTag w:uri="urn:schemas-microsoft-com:office:smarttags" w:element="PostalCode">
          <w:r w:rsidRPr="0048111F">
            <w:rPr>
              <w:rFonts w:ascii="Times New Roman" w:hAnsi="Times New Roman"/>
            </w:rPr>
            <w:t>80309</w:t>
          </w:r>
        </w:smartTag>
      </w:smartTag>
    </w:p>
    <w:p w:rsidR="009E1660" w:rsidRPr="0048111F" w:rsidRDefault="009E1660" w:rsidP="009E1660">
      <w:pPr>
        <w:jc w:val="center"/>
        <w:rPr>
          <w:rFonts w:ascii="Times New Roman" w:hAnsi="Times New Roman"/>
        </w:rPr>
      </w:pPr>
      <w:r w:rsidRPr="0048111F">
        <w:rPr>
          <w:rFonts w:ascii="Times New Roman" w:hAnsi="Times New Roman"/>
        </w:rPr>
        <w:t xml:space="preserve">Email: </w:t>
      </w:r>
      <w:hyperlink r:id="rId11" w:history="1">
        <w:r w:rsidRPr="0048111F">
          <w:rPr>
            <w:rStyle w:val="Hyperlink"/>
            <w:rFonts w:ascii="Times New Roman" w:hAnsi="Times New Roman"/>
          </w:rPr>
          <w:t>wayne.boss@colorado.edu</w:t>
        </w:r>
      </w:hyperlink>
    </w:p>
    <w:p w:rsidR="009E1660" w:rsidRPr="0048111F" w:rsidRDefault="009E1660" w:rsidP="009E1660">
      <w:pPr>
        <w:jc w:val="center"/>
        <w:rPr>
          <w:rFonts w:ascii="Times New Roman" w:hAnsi="Times New Roman"/>
        </w:rPr>
      </w:pPr>
      <w:r w:rsidRPr="0048111F">
        <w:rPr>
          <w:rFonts w:ascii="Times New Roman" w:hAnsi="Times New Roman"/>
        </w:rPr>
        <w:t>Phone: (303)494-1718</w:t>
      </w:r>
    </w:p>
    <w:p w:rsidR="0048111F" w:rsidRPr="0048111F" w:rsidRDefault="0048111F" w:rsidP="009E1660">
      <w:pPr>
        <w:ind w:left="720"/>
        <w:jc w:val="center"/>
        <w:rPr>
          <w:rFonts w:ascii="Times New Roman" w:hAnsi="Times New Roman"/>
        </w:rPr>
      </w:pPr>
    </w:p>
    <w:p w:rsidR="009E1660" w:rsidRPr="0048111F" w:rsidRDefault="009E1660" w:rsidP="009E1660">
      <w:pPr>
        <w:jc w:val="center"/>
        <w:rPr>
          <w:rFonts w:ascii="Times New Roman" w:hAnsi="Times New Roman"/>
        </w:rPr>
      </w:pPr>
      <w:r w:rsidRPr="0048111F">
        <w:rPr>
          <w:rFonts w:ascii="Times New Roman" w:hAnsi="Times New Roman"/>
        </w:rPr>
        <w:t>Ingo Angermeier</w:t>
      </w:r>
    </w:p>
    <w:p w:rsidR="009E1660" w:rsidRPr="0048111F" w:rsidRDefault="009E1660" w:rsidP="009E1660">
      <w:pPr>
        <w:jc w:val="center"/>
        <w:rPr>
          <w:rFonts w:ascii="Times New Roman" w:hAnsi="Times New Roman"/>
        </w:rPr>
      </w:pPr>
      <w:r w:rsidRPr="0048111F">
        <w:rPr>
          <w:rFonts w:ascii="Times New Roman" w:hAnsi="Times New Roman"/>
        </w:rPr>
        <w:t xml:space="preserve">Email: </w:t>
      </w:r>
      <w:hyperlink r:id="rId12" w:history="1">
        <w:r w:rsidRPr="0048111F">
          <w:rPr>
            <w:rStyle w:val="Hyperlink"/>
            <w:rFonts w:ascii="Times New Roman" w:hAnsi="Times New Roman"/>
          </w:rPr>
          <w:t>iangermeier@srhs.com</w:t>
        </w:r>
      </w:hyperlink>
    </w:p>
    <w:p w:rsidR="009E1660" w:rsidRPr="0048111F" w:rsidRDefault="009E1660" w:rsidP="009E1660">
      <w:pPr>
        <w:jc w:val="center"/>
        <w:rPr>
          <w:rFonts w:ascii="Times New Roman" w:hAnsi="Times New Roman"/>
        </w:rPr>
      </w:pPr>
      <w:r w:rsidRPr="0048111F">
        <w:rPr>
          <w:rFonts w:ascii="Times New Roman" w:hAnsi="Times New Roman"/>
        </w:rPr>
        <w:t>Phone: (864)560-6000</w:t>
      </w:r>
    </w:p>
    <w:p w:rsidR="00F266FF" w:rsidRDefault="00F266FF" w:rsidP="00F266FF">
      <w:pPr>
        <w:jc w:val="center"/>
        <w:rPr>
          <w:rFonts w:ascii="Times New Roman" w:hAnsi="Times New Roman"/>
        </w:rPr>
      </w:pPr>
    </w:p>
    <w:p w:rsidR="00F266FF" w:rsidRPr="00DC778E" w:rsidRDefault="00F266FF" w:rsidP="00F266FF">
      <w:pPr>
        <w:jc w:val="center"/>
        <w:rPr>
          <w:rFonts w:ascii="Times New Roman" w:hAnsi="Times New Roman"/>
        </w:rPr>
      </w:pPr>
      <w:r w:rsidRPr="00DC778E">
        <w:rPr>
          <w:rFonts w:ascii="Times New Roman" w:hAnsi="Times New Roman"/>
        </w:rPr>
        <w:t xml:space="preserve">Trenton </w:t>
      </w:r>
      <w:r>
        <w:rPr>
          <w:rFonts w:ascii="Times New Roman" w:hAnsi="Times New Roman"/>
        </w:rPr>
        <w:t xml:space="preserve">A. </w:t>
      </w:r>
      <w:r w:rsidRPr="00DC778E">
        <w:rPr>
          <w:rFonts w:ascii="Times New Roman" w:hAnsi="Times New Roman"/>
        </w:rPr>
        <w:t xml:space="preserve">Williams </w:t>
      </w:r>
    </w:p>
    <w:p w:rsidR="00F266FF" w:rsidRDefault="00F266FF" w:rsidP="00F266FF">
      <w:pPr>
        <w:jc w:val="center"/>
        <w:rPr>
          <w:rFonts w:ascii="Times New Roman" w:hAnsi="Times New Roman"/>
        </w:rPr>
      </w:pPr>
      <w:r>
        <w:rPr>
          <w:rFonts w:ascii="Times New Roman" w:hAnsi="Times New Roman"/>
        </w:rPr>
        <w:t>Kelly School of Business</w:t>
      </w:r>
    </w:p>
    <w:p w:rsidR="00F266FF" w:rsidRDefault="00F266FF" w:rsidP="00F266FF">
      <w:pPr>
        <w:jc w:val="center"/>
        <w:rPr>
          <w:rFonts w:ascii="Times New Roman" w:hAnsi="Times New Roman"/>
        </w:rPr>
      </w:pPr>
      <w:r>
        <w:rPr>
          <w:rFonts w:ascii="Times New Roman" w:hAnsi="Times New Roman"/>
        </w:rPr>
        <w:t>Indiana University</w:t>
      </w:r>
    </w:p>
    <w:p w:rsidR="00F266FF" w:rsidRDefault="00F266FF" w:rsidP="00F266FF">
      <w:pPr>
        <w:jc w:val="center"/>
        <w:rPr>
          <w:rFonts w:ascii="Times New Roman" w:hAnsi="Times New Roman"/>
        </w:rPr>
      </w:pPr>
      <w:r>
        <w:rPr>
          <w:rFonts w:ascii="Times New Roman" w:hAnsi="Times New Roman"/>
        </w:rPr>
        <w:t xml:space="preserve">Email: </w:t>
      </w:r>
      <w:hyperlink r:id="rId13" w:history="1">
        <w:r w:rsidRPr="00F33678">
          <w:rPr>
            <w:rStyle w:val="Hyperlink"/>
            <w:rFonts w:ascii="Times New Roman" w:hAnsi="Times New Roman"/>
          </w:rPr>
          <w:t>Trenton.Williams@gmail.com</w:t>
        </w:r>
      </w:hyperlink>
    </w:p>
    <w:p w:rsidR="00F266FF" w:rsidRDefault="00F266FF" w:rsidP="00F266FF">
      <w:pPr>
        <w:jc w:val="center"/>
        <w:rPr>
          <w:rFonts w:ascii="Times New Roman" w:hAnsi="Times New Roman"/>
        </w:rPr>
      </w:pPr>
      <w:r>
        <w:rPr>
          <w:rFonts w:ascii="Times New Roman" w:hAnsi="Times New Roman"/>
        </w:rPr>
        <w:t>Phone: (940) 368-6017</w:t>
      </w:r>
    </w:p>
    <w:p w:rsidR="002F4E72" w:rsidRDefault="00AA27D1" w:rsidP="002F4E72">
      <w:pPr>
        <w:spacing w:line="480" w:lineRule="auto"/>
        <w:jc w:val="center"/>
        <w:rPr>
          <w:rFonts w:ascii="Times New Roman" w:hAnsi="Times New Roman"/>
          <w:b/>
        </w:rPr>
      </w:pPr>
      <w:r w:rsidRPr="0048111F">
        <w:rPr>
          <w:rFonts w:ascii="Times New Roman" w:hAnsi="Times New Roman"/>
          <w:b/>
        </w:rPr>
        <w:br w:type="page"/>
      </w:r>
      <w:r w:rsidR="00934CF4" w:rsidRPr="00F64AF0">
        <w:rPr>
          <w:rFonts w:ascii="Times New Roman" w:hAnsi="Times New Roman"/>
          <w:b/>
        </w:rPr>
        <w:lastRenderedPageBreak/>
        <w:t>PAY FAIRNESS AND EMPLOYEE ENGAGEMENT IN THE HEALTHCARE SECTOR</w:t>
      </w:r>
    </w:p>
    <w:p w:rsidR="00934CF4" w:rsidRPr="00F64AF0" w:rsidRDefault="00934CF4" w:rsidP="002F4E72">
      <w:pPr>
        <w:spacing w:line="480" w:lineRule="auto"/>
        <w:jc w:val="center"/>
        <w:rPr>
          <w:rFonts w:ascii="Times New Roman" w:hAnsi="Times New Roman"/>
          <w:b/>
        </w:rPr>
      </w:pPr>
    </w:p>
    <w:p w:rsidR="00C22F9E" w:rsidRDefault="008F7C44" w:rsidP="001B49E7">
      <w:pPr>
        <w:spacing w:line="480" w:lineRule="auto"/>
        <w:jc w:val="center"/>
        <w:rPr>
          <w:rFonts w:ascii="Times New Roman" w:hAnsi="Times New Roman"/>
          <w:b/>
        </w:rPr>
      </w:pPr>
      <w:r>
        <w:rPr>
          <w:rFonts w:ascii="Times New Roman" w:hAnsi="Times New Roman"/>
          <w:b/>
        </w:rPr>
        <w:t>ABSTRACT</w:t>
      </w:r>
    </w:p>
    <w:p w:rsidR="00002B98" w:rsidRDefault="00C22F9E" w:rsidP="00C809CB">
      <w:pPr>
        <w:spacing w:line="480" w:lineRule="auto"/>
        <w:rPr>
          <w:rFonts w:ascii="Times New Roman" w:hAnsi="Times New Roman"/>
        </w:rPr>
      </w:pPr>
      <w:r>
        <w:rPr>
          <w:rFonts w:ascii="Times New Roman" w:hAnsi="Times New Roman"/>
        </w:rPr>
        <w:t xml:space="preserve">In today’s </w:t>
      </w:r>
      <w:r w:rsidR="00F3213A">
        <w:rPr>
          <w:rFonts w:ascii="Times New Roman" w:hAnsi="Times New Roman"/>
        </w:rPr>
        <w:t>economy healthcare</w:t>
      </w:r>
      <w:r w:rsidR="00973DFD">
        <w:rPr>
          <w:rFonts w:ascii="Times New Roman" w:hAnsi="Times New Roman"/>
        </w:rPr>
        <w:t xml:space="preserve"> organizations face a tradeoff between cost reduction and employee engagement. </w:t>
      </w:r>
      <w:r w:rsidR="00E50B74">
        <w:rPr>
          <w:rFonts w:ascii="Times New Roman" w:hAnsi="Times New Roman"/>
        </w:rPr>
        <w:t xml:space="preserve">Organizational justice theory suggests that employers can </w:t>
      </w:r>
      <w:r w:rsidR="007226E3">
        <w:rPr>
          <w:rFonts w:ascii="Times New Roman" w:hAnsi="Times New Roman"/>
        </w:rPr>
        <w:t>preserve</w:t>
      </w:r>
      <w:r w:rsidR="00E50B74">
        <w:rPr>
          <w:rFonts w:ascii="Times New Roman" w:hAnsi="Times New Roman"/>
        </w:rPr>
        <w:t xml:space="preserve"> employee engagement </w:t>
      </w:r>
      <w:r w:rsidR="007226E3">
        <w:rPr>
          <w:rFonts w:ascii="Times New Roman" w:hAnsi="Times New Roman"/>
        </w:rPr>
        <w:t xml:space="preserve">during labor cost reduction initiatives (e.g., pay freezes, benefit reductions) </w:t>
      </w:r>
      <w:r w:rsidR="00E50B74">
        <w:rPr>
          <w:rFonts w:ascii="Times New Roman" w:hAnsi="Times New Roman"/>
        </w:rPr>
        <w:t xml:space="preserve">by </w:t>
      </w:r>
      <w:r w:rsidR="00491673">
        <w:rPr>
          <w:rFonts w:ascii="Times New Roman" w:hAnsi="Times New Roman"/>
        </w:rPr>
        <w:t xml:space="preserve">taking steps to ensure that </w:t>
      </w:r>
      <w:r w:rsidR="007226E3">
        <w:rPr>
          <w:rFonts w:ascii="Times New Roman" w:hAnsi="Times New Roman"/>
        </w:rPr>
        <w:t xml:space="preserve">they </w:t>
      </w:r>
      <w:r w:rsidR="00E50B74">
        <w:rPr>
          <w:rFonts w:ascii="Times New Roman" w:hAnsi="Times New Roman"/>
        </w:rPr>
        <w:t xml:space="preserve">are </w:t>
      </w:r>
      <w:r w:rsidR="00491673">
        <w:rPr>
          <w:rFonts w:ascii="Times New Roman" w:hAnsi="Times New Roman"/>
        </w:rPr>
        <w:t xml:space="preserve">perceived as </w:t>
      </w:r>
      <w:r w:rsidR="00E50B74">
        <w:rPr>
          <w:rFonts w:ascii="Times New Roman" w:hAnsi="Times New Roman"/>
        </w:rPr>
        <w:t>fair.</w:t>
      </w:r>
      <w:r w:rsidR="004C503C">
        <w:rPr>
          <w:rFonts w:ascii="Times New Roman" w:hAnsi="Times New Roman"/>
        </w:rPr>
        <w:t xml:space="preserve"> </w:t>
      </w:r>
      <w:r w:rsidR="00E50B74">
        <w:rPr>
          <w:rFonts w:ascii="Times New Roman" w:hAnsi="Times New Roman"/>
        </w:rPr>
        <w:t xml:space="preserve">However, little empirical research has examined the link between pay fairness and </w:t>
      </w:r>
      <w:r w:rsidR="00475786">
        <w:rPr>
          <w:rFonts w:ascii="Times New Roman" w:hAnsi="Times New Roman"/>
        </w:rPr>
        <w:t xml:space="preserve">employee engagement </w:t>
      </w:r>
      <w:r w:rsidR="00E50B74">
        <w:rPr>
          <w:rFonts w:ascii="Times New Roman" w:hAnsi="Times New Roman"/>
        </w:rPr>
        <w:t>outcomes.</w:t>
      </w:r>
      <w:r w:rsidR="004C503C">
        <w:rPr>
          <w:rFonts w:ascii="Times New Roman" w:hAnsi="Times New Roman"/>
        </w:rPr>
        <w:t xml:space="preserve"> </w:t>
      </w:r>
      <w:r w:rsidR="00973DFD">
        <w:rPr>
          <w:rFonts w:ascii="Times New Roman" w:hAnsi="Times New Roman"/>
        </w:rPr>
        <w:t xml:space="preserve">Thus, we </w:t>
      </w:r>
      <w:r w:rsidR="00E50B74">
        <w:rPr>
          <w:rFonts w:ascii="Times New Roman" w:hAnsi="Times New Roman"/>
        </w:rPr>
        <w:t xml:space="preserve">test </w:t>
      </w:r>
      <w:r>
        <w:rPr>
          <w:rFonts w:ascii="Times New Roman" w:hAnsi="Times New Roman"/>
        </w:rPr>
        <w:t xml:space="preserve">the relationship between pay fairness and </w:t>
      </w:r>
      <w:r w:rsidR="00361A5B">
        <w:rPr>
          <w:rFonts w:ascii="Times New Roman" w:hAnsi="Times New Roman"/>
        </w:rPr>
        <w:t>employee trust, performance</w:t>
      </w:r>
      <w:r w:rsidR="00DA4C14">
        <w:rPr>
          <w:rFonts w:ascii="Times New Roman" w:hAnsi="Times New Roman"/>
        </w:rPr>
        <w:t>,</w:t>
      </w:r>
      <w:r w:rsidR="00361A5B">
        <w:rPr>
          <w:rFonts w:ascii="Times New Roman" w:hAnsi="Times New Roman"/>
        </w:rPr>
        <w:t xml:space="preserve"> and retention i</w:t>
      </w:r>
      <w:r>
        <w:rPr>
          <w:rFonts w:ascii="Times New Roman" w:hAnsi="Times New Roman"/>
        </w:rPr>
        <w:t>n a large healthcare organization.</w:t>
      </w:r>
      <w:r w:rsidR="00623CC5">
        <w:rPr>
          <w:rFonts w:ascii="Times New Roman" w:hAnsi="Times New Roman"/>
        </w:rPr>
        <w:t xml:space="preserve"> </w:t>
      </w:r>
      <w:r>
        <w:rPr>
          <w:rFonts w:ascii="Times New Roman" w:hAnsi="Times New Roman"/>
        </w:rPr>
        <w:t xml:space="preserve">Our </w:t>
      </w:r>
      <w:r w:rsidR="00361A5B">
        <w:rPr>
          <w:rFonts w:ascii="Times New Roman" w:hAnsi="Times New Roman"/>
        </w:rPr>
        <w:t xml:space="preserve">findings underscore the importance of pay fairness and </w:t>
      </w:r>
      <w:r w:rsidR="00973DFD">
        <w:rPr>
          <w:rFonts w:ascii="Times New Roman" w:hAnsi="Times New Roman"/>
        </w:rPr>
        <w:t xml:space="preserve">suggest </w:t>
      </w:r>
      <w:r w:rsidR="00361A5B">
        <w:rPr>
          <w:rFonts w:ascii="Times New Roman" w:hAnsi="Times New Roman"/>
        </w:rPr>
        <w:t>practical managerial prescriptions as well as directions for future research.</w:t>
      </w:r>
    </w:p>
    <w:p w:rsidR="00002B98" w:rsidRDefault="00002B98" w:rsidP="00C809CB">
      <w:pPr>
        <w:spacing w:line="480" w:lineRule="auto"/>
        <w:rPr>
          <w:rFonts w:ascii="Times New Roman" w:hAnsi="Times New Roman"/>
        </w:rPr>
      </w:pPr>
    </w:p>
    <w:p w:rsidR="00654619" w:rsidRPr="00934CF4" w:rsidRDefault="00C22F9E" w:rsidP="00934CF4">
      <w:pPr>
        <w:spacing w:line="480" w:lineRule="auto"/>
        <w:ind w:firstLine="720"/>
        <w:rPr>
          <w:rFonts w:ascii="Times New Roman" w:hAnsi="Times New Roman"/>
        </w:rPr>
      </w:pPr>
      <w:r>
        <w:rPr>
          <w:rFonts w:ascii="Times New Roman" w:hAnsi="Times New Roman"/>
          <w:b/>
        </w:rPr>
        <w:br w:type="page"/>
      </w:r>
      <w:r w:rsidR="00C13787">
        <w:rPr>
          <w:rFonts w:ascii="Times New Roman" w:hAnsi="Times New Roman"/>
        </w:rPr>
        <w:lastRenderedPageBreak/>
        <w:t>E</w:t>
      </w:r>
      <w:r w:rsidR="00F9603C" w:rsidRPr="00A5719E">
        <w:rPr>
          <w:rFonts w:ascii="Times New Roman" w:hAnsi="Times New Roman"/>
        </w:rPr>
        <w:t xml:space="preserve">mployee wages and benefits </w:t>
      </w:r>
      <w:r w:rsidR="00C13787">
        <w:rPr>
          <w:rFonts w:ascii="Times New Roman" w:hAnsi="Times New Roman"/>
        </w:rPr>
        <w:t xml:space="preserve">are estimated to </w:t>
      </w:r>
      <w:r w:rsidR="00F9603C" w:rsidRPr="00A5719E">
        <w:rPr>
          <w:rFonts w:ascii="Times New Roman" w:hAnsi="Times New Roman"/>
        </w:rPr>
        <w:t xml:space="preserve">represent 70-80% of the </w:t>
      </w:r>
      <w:r w:rsidR="00E174E3" w:rsidRPr="00A5719E">
        <w:rPr>
          <w:rFonts w:ascii="Times New Roman" w:hAnsi="Times New Roman"/>
        </w:rPr>
        <w:t xml:space="preserve">operating </w:t>
      </w:r>
      <w:r w:rsidR="00F9603C" w:rsidRPr="00A5719E">
        <w:rPr>
          <w:rFonts w:ascii="Times New Roman" w:hAnsi="Times New Roman"/>
        </w:rPr>
        <w:t>expenses of healthcare organizations (Malvey, 2010).</w:t>
      </w:r>
      <w:r w:rsidR="00623CC5">
        <w:rPr>
          <w:rFonts w:ascii="Times New Roman" w:hAnsi="Times New Roman"/>
        </w:rPr>
        <w:t xml:space="preserve"> </w:t>
      </w:r>
      <w:r w:rsidR="00E70289" w:rsidRPr="00A5719E">
        <w:rPr>
          <w:rFonts w:ascii="Times New Roman" w:hAnsi="Times New Roman"/>
        </w:rPr>
        <w:t>Consequently, i</w:t>
      </w:r>
      <w:r w:rsidR="006561ED" w:rsidRPr="00A5719E">
        <w:rPr>
          <w:rFonts w:ascii="Times New Roman" w:hAnsi="Times New Roman"/>
        </w:rPr>
        <w:t>n today’s economic downturn (Moore, Coddington</w:t>
      </w:r>
      <w:r w:rsidR="00701ECB">
        <w:rPr>
          <w:rFonts w:ascii="Times New Roman" w:hAnsi="Times New Roman"/>
        </w:rPr>
        <w:t>,</w:t>
      </w:r>
      <w:r w:rsidR="006561ED" w:rsidRPr="00A5719E">
        <w:rPr>
          <w:rFonts w:ascii="Times New Roman" w:hAnsi="Times New Roman"/>
        </w:rPr>
        <w:t xml:space="preserve"> &amp; Byrne</w:t>
      </w:r>
      <w:r w:rsidR="001501CF">
        <w:rPr>
          <w:rFonts w:ascii="Times New Roman" w:hAnsi="Times New Roman"/>
        </w:rPr>
        <w:t>,</w:t>
      </w:r>
      <w:r w:rsidR="006561ED" w:rsidRPr="00A5719E">
        <w:rPr>
          <w:rFonts w:ascii="Times New Roman" w:hAnsi="Times New Roman"/>
        </w:rPr>
        <w:t xml:space="preserve"> 2009), h</w:t>
      </w:r>
      <w:r w:rsidR="007D3FBE" w:rsidRPr="00A5719E">
        <w:rPr>
          <w:rFonts w:ascii="Times New Roman" w:hAnsi="Times New Roman"/>
        </w:rPr>
        <w:t xml:space="preserve">ealthcare executives </w:t>
      </w:r>
      <w:r w:rsidR="006561ED" w:rsidRPr="00A5719E">
        <w:rPr>
          <w:rFonts w:ascii="Times New Roman" w:hAnsi="Times New Roman"/>
        </w:rPr>
        <w:t xml:space="preserve">face </w:t>
      </w:r>
      <w:r w:rsidR="007D3FBE" w:rsidRPr="00A5719E">
        <w:rPr>
          <w:rFonts w:ascii="Times New Roman" w:hAnsi="Times New Roman"/>
        </w:rPr>
        <w:t xml:space="preserve">a daunting tradeoff between </w:t>
      </w:r>
      <w:r w:rsidR="00ED3B37" w:rsidRPr="00A5719E">
        <w:rPr>
          <w:rFonts w:ascii="Times New Roman" w:hAnsi="Times New Roman"/>
        </w:rPr>
        <w:t xml:space="preserve">reducing </w:t>
      </w:r>
      <w:r w:rsidR="007D3FBE" w:rsidRPr="00A5719E">
        <w:rPr>
          <w:rFonts w:ascii="Times New Roman" w:hAnsi="Times New Roman"/>
        </w:rPr>
        <w:t xml:space="preserve">labor costs and </w:t>
      </w:r>
      <w:r w:rsidR="00ED3B37" w:rsidRPr="00A5719E">
        <w:rPr>
          <w:rFonts w:ascii="Times New Roman" w:hAnsi="Times New Roman"/>
        </w:rPr>
        <w:t xml:space="preserve">fostering </w:t>
      </w:r>
      <w:r w:rsidR="007D3FBE" w:rsidRPr="00A5719E">
        <w:rPr>
          <w:rFonts w:ascii="Times New Roman" w:hAnsi="Times New Roman"/>
        </w:rPr>
        <w:t>employee engagement.</w:t>
      </w:r>
      <w:r w:rsidR="00623CC5">
        <w:rPr>
          <w:rFonts w:ascii="Times New Roman" w:hAnsi="Times New Roman"/>
        </w:rPr>
        <w:t xml:space="preserve"> </w:t>
      </w:r>
      <w:r w:rsidR="00F9603C" w:rsidRPr="00A5719E">
        <w:rPr>
          <w:rFonts w:ascii="Times New Roman" w:hAnsi="Times New Roman"/>
        </w:rPr>
        <w:t>On one hand</w:t>
      </w:r>
      <w:r w:rsidR="00701ECB">
        <w:rPr>
          <w:rFonts w:ascii="Times New Roman" w:hAnsi="Times New Roman"/>
        </w:rPr>
        <w:t>,</w:t>
      </w:r>
      <w:r w:rsidR="00F9603C" w:rsidRPr="00A5719E">
        <w:rPr>
          <w:rFonts w:ascii="Times New Roman" w:hAnsi="Times New Roman"/>
        </w:rPr>
        <w:t xml:space="preserve"> </w:t>
      </w:r>
      <w:r w:rsidR="00D55DAE" w:rsidRPr="00A5719E">
        <w:rPr>
          <w:rFonts w:ascii="Times New Roman" w:hAnsi="Times New Roman"/>
        </w:rPr>
        <w:t>current</w:t>
      </w:r>
      <w:r w:rsidR="007D3FBE" w:rsidRPr="00A5719E">
        <w:rPr>
          <w:rFonts w:ascii="Times New Roman" w:hAnsi="Times New Roman"/>
        </w:rPr>
        <w:t xml:space="preserve"> </w:t>
      </w:r>
      <w:r w:rsidR="00D55DAE" w:rsidRPr="00A5719E">
        <w:rPr>
          <w:rFonts w:ascii="Times New Roman" w:hAnsi="Times New Roman"/>
        </w:rPr>
        <w:t xml:space="preserve">financial pressures </w:t>
      </w:r>
      <w:r w:rsidR="00654619" w:rsidRPr="00A5719E">
        <w:rPr>
          <w:rFonts w:ascii="Times New Roman" w:hAnsi="Times New Roman"/>
        </w:rPr>
        <w:t xml:space="preserve">have led many healthcare organizations </w:t>
      </w:r>
      <w:r w:rsidR="00D84CEA" w:rsidRPr="00A5719E">
        <w:rPr>
          <w:rFonts w:ascii="Times New Roman" w:hAnsi="Times New Roman"/>
        </w:rPr>
        <w:t xml:space="preserve">to freeze wages, withhold bonuses and reduce </w:t>
      </w:r>
      <w:r w:rsidR="007D3FBE" w:rsidRPr="00A5719E">
        <w:rPr>
          <w:rFonts w:ascii="Times New Roman" w:hAnsi="Times New Roman"/>
        </w:rPr>
        <w:t xml:space="preserve">employee </w:t>
      </w:r>
      <w:r w:rsidR="00D84CEA" w:rsidRPr="00A5719E">
        <w:rPr>
          <w:rFonts w:ascii="Times New Roman" w:hAnsi="Times New Roman"/>
        </w:rPr>
        <w:t>benefits (</w:t>
      </w:r>
      <w:r w:rsidR="001F331E" w:rsidRPr="00A5719E">
        <w:rPr>
          <w:rFonts w:ascii="Times New Roman" w:hAnsi="Times New Roman"/>
        </w:rPr>
        <w:t xml:space="preserve">Carlson, 2010; </w:t>
      </w:r>
      <w:r w:rsidR="00BD7845" w:rsidRPr="00A5719E">
        <w:rPr>
          <w:rFonts w:ascii="Times New Roman" w:hAnsi="Times New Roman"/>
        </w:rPr>
        <w:t>Evans, 2010</w:t>
      </w:r>
      <w:r w:rsidR="000A33B5" w:rsidRPr="00A5719E">
        <w:rPr>
          <w:rFonts w:ascii="Times New Roman" w:hAnsi="Times New Roman"/>
        </w:rPr>
        <w:t>; Kirchheimer, 2</w:t>
      </w:r>
      <w:r w:rsidR="00D360BF" w:rsidRPr="00A5719E">
        <w:rPr>
          <w:rFonts w:ascii="Times New Roman" w:hAnsi="Times New Roman"/>
        </w:rPr>
        <w:t>0</w:t>
      </w:r>
      <w:r w:rsidR="000A33B5" w:rsidRPr="00A5719E">
        <w:rPr>
          <w:rFonts w:ascii="Times New Roman" w:hAnsi="Times New Roman"/>
        </w:rPr>
        <w:t>0</w:t>
      </w:r>
      <w:r w:rsidR="0055386B" w:rsidRPr="00A5719E">
        <w:rPr>
          <w:rFonts w:ascii="Times New Roman" w:hAnsi="Times New Roman"/>
        </w:rPr>
        <w:t>9</w:t>
      </w:r>
      <w:r w:rsidR="00D84CEA" w:rsidRPr="00A5719E">
        <w:rPr>
          <w:rFonts w:ascii="Times New Roman" w:hAnsi="Times New Roman"/>
        </w:rPr>
        <w:t>).</w:t>
      </w:r>
      <w:r w:rsidR="004C503C">
        <w:rPr>
          <w:rFonts w:ascii="Times New Roman" w:hAnsi="Times New Roman"/>
        </w:rPr>
        <w:t xml:space="preserve"> </w:t>
      </w:r>
      <w:r w:rsidR="00654619" w:rsidRPr="00A5719E">
        <w:rPr>
          <w:rFonts w:ascii="Times New Roman" w:hAnsi="Times New Roman"/>
        </w:rPr>
        <w:t xml:space="preserve">On the other hand, the attraction, retention and engagement of employees </w:t>
      </w:r>
      <w:r w:rsidR="0055386B" w:rsidRPr="00A5719E">
        <w:rPr>
          <w:rFonts w:ascii="Times New Roman" w:hAnsi="Times New Roman"/>
        </w:rPr>
        <w:t>remain pivotal</w:t>
      </w:r>
      <w:r w:rsidR="00654619" w:rsidRPr="00A5719E">
        <w:rPr>
          <w:rFonts w:ascii="Times New Roman" w:hAnsi="Times New Roman"/>
        </w:rPr>
        <w:t xml:space="preserve"> to the effectiveness </w:t>
      </w:r>
      <w:r w:rsidR="009B68A9" w:rsidRPr="00A5719E">
        <w:rPr>
          <w:rFonts w:ascii="Times New Roman" w:hAnsi="Times New Roman"/>
        </w:rPr>
        <w:t xml:space="preserve">and delivery quality </w:t>
      </w:r>
      <w:r w:rsidR="00E70289" w:rsidRPr="00A5719E">
        <w:rPr>
          <w:rFonts w:ascii="Times New Roman" w:hAnsi="Times New Roman"/>
        </w:rPr>
        <w:t xml:space="preserve">of any healthcare organization </w:t>
      </w:r>
      <w:r w:rsidR="00654619" w:rsidRPr="00A5719E">
        <w:rPr>
          <w:rFonts w:ascii="Times New Roman" w:hAnsi="Times New Roman"/>
        </w:rPr>
        <w:t>(</w:t>
      </w:r>
      <w:smartTag w:uri="urn:schemas-microsoft-com:office:smarttags" w:element="City">
        <w:smartTag w:uri="urn:schemas-microsoft-com:office:smarttags" w:element="place">
          <w:r w:rsidR="006561ED" w:rsidRPr="00A5719E">
            <w:rPr>
              <w:rFonts w:ascii="Times New Roman" w:hAnsi="Times New Roman"/>
            </w:rPr>
            <w:t>Ogden</w:t>
          </w:r>
        </w:smartTag>
      </w:smartTag>
      <w:r w:rsidR="006561ED" w:rsidRPr="00A5719E">
        <w:rPr>
          <w:rFonts w:ascii="Times New Roman" w:hAnsi="Times New Roman"/>
        </w:rPr>
        <w:t>, 2010</w:t>
      </w:r>
      <w:r w:rsidR="00EF4A35" w:rsidRPr="00A5719E">
        <w:rPr>
          <w:rFonts w:ascii="Times New Roman" w:hAnsi="Times New Roman"/>
        </w:rPr>
        <w:t>).</w:t>
      </w:r>
      <w:r w:rsidR="00623CC5">
        <w:rPr>
          <w:rFonts w:ascii="Times New Roman" w:hAnsi="Times New Roman"/>
        </w:rPr>
        <w:t xml:space="preserve"> </w:t>
      </w:r>
      <w:r w:rsidR="00EF4A35" w:rsidRPr="00A5719E">
        <w:rPr>
          <w:rFonts w:ascii="Times New Roman" w:hAnsi="Times New Roman"/>
        </w:rPr>
        <w:t xml:space="preserve">Thus, </w:t>
      </w:r>
      <w:r w:rsidR="00654619" w:rsidRPr="00A5719E">
        <w:rPr>
          <w:rFonts w:ascii="Times New Roman" w:hAnsi="Times New Roman"/>
        </w:rPr>
        <w:t xml:space="preserve">employers are faced with the </w:t>
      </w:r>
      <w:r w:rsidR="00B25203">
        <w:rPr>
          <w:rFonts w:ascii="Times New Roman" w:hAnsi="Times New Roman"/>
        </w:rPr>
        <w:t xml:space="preserve">strategic </w:t>
      </w:r>
      <w:r w:rsidR="00654619" w:rsidRPr="00A5719E">
        <w:rPr>
          <w:rFonts w:ascii="Times New Roman" w:hAnsi="Times New Roman"/>
        </w:rPr>
        <w:t xml:space="preserve">challenge of </w:t>
      </w:r>
      <w:r w:rsidR="00206313" w:rsidRPr="00A5719E">
        <w:rPr>
          <w:rFonts w:ascii="Times New Roman" w:hAnsi="Times New Roman"/>
        </w:rPr>
        <w:t xml:space="preserve">finding ways to reduce labor costs (e.g., </w:t>
      </w:r>
      <w:r w:rsidR="004660EF" w:rsidRPr="00A5719E">
        <w:rPr>
          <w:rFonts w:ascii="Times New Roman" w:hAnsi="Times New Roman"/>
        </w:rPr>
        <w:t>freezing pay</w:t>
      </w:r>
      <w:r w:rsidR="009A569C" w:rsidRPr="00A5719E">
        <w:rPr>
          <w:rFonts w:ascii="Times New Roman" w:hAnsi="Times New Roman"/>
        </w:rPr>
        <w:t>, withholding bonuses</w:t>
      </w:r>
      <w:r w:rsidR="00701ECB">
        <w:rPr>
          <w:rFonts w:ascii="Times New Roman" w:hAnsi="Times New Roman"/>
        </w:rPr>
        <w:t>,</w:t>
      </w:r>
      <w:r w:rsidR="004660EF" w:rsidRPr="00A5719E">
        <w:rPr>
          <w:rFonts w:ascii="Times New Roman" w:hAnsi="Times New Roman"/>
        </w:rPr>
        <w:t xml:space="preserve"> or reducing benefits</w:t>
      </w:r>
      <w:r w:rsidR="00206313" w:rsidRPr="00A5719E">
        <w:rPr>
          <w:rFonts w:ascii="Times New Roman" w:hAnsi="Times New Roman"/>
        </w:rPr>
        <w:t>)</w:t>
      </w:r>
      <w:r w:rsidR="00654619" w:rsidRPr="00A5719E">
        <w:rPr>
          <w:rFonts w:ascii="Times New Roman" w:hAnsi="Times New Roman"/>
        </w:rPr>
        <w:t xml:space="preserve"> while </w:t>
      </w:r>
      <w:r w:rsidR="004660EF" w:rsidRPr="00A5719E">
        <w:rPr>
          <w:rFonts w:ascii="Times New Roman" w:hAnsi="Times New Roman"/>
        </w:rPr>
        <w:t xml:space="preserve">simultaneously </w:t>
      </w:r>
      <w:r w:rsidR="00654619" w:rsidRPr="00A5719E">
        <w:rPr>
          <w:rFonts w:ascii="Times New Roman" w:hAnsi="Times New Roman"/>
        </w:rPr>
        <w:t xml:space="preserve">preserving the </w:t>
      </w:r>
      <w:r w:rsidR="00E0339E" w:rsidRPr="00A5719E">
        <w:rPr>
          <w:rFonts w:ascii="Times New Roman" w:hAnsi="Times New Roman"/>
        </w:rPr>
        <w:t xml:space="preserve">retention, </w:t>
      </w:r>
      <w:r w:rsidR="0096326C">
        <w:rPr>
          <w:rFonts w:ascii="Times New Roman" w:hAnsi="Times New Roman"/>
        </w:rPr>
        <w:t>trust</w:t>
      </w:r>
      <w:r w:rsidR="00701ECB">
        <w:rPr>
          <w:rFonts w:ascii="Times New Roman" w:hAnsi="Times New Roman"/>
        </w:rPr>
        <w:t>,</w:t>
      </w:r>
      <w:r w:rsidR="00654619" w:rsidRPr="00A5719E">
        <w:rPr>
          <w:rFonts w:ascii="Times New Roman" w:hAnsi="Times New Roman"/>
        </w:rPr>
        <w:t xml:space="preserve"> and engagement of employees.</w:t>
      </w:r>
      <w:r w:rsidR="00623CC5">
        <w:rPr>
          <w:rFonts w:ascii="Times New Roman" w:hAnsi="Times New Roman"/>
        </w:rPr>
        <w:t xml:space="preserve"> </w:t>
      </w:r>
      <w:r w:rsidR="000D48B8" w:rsidRPr="00A5719E">
        <w:rPr>
          <w:rFonts w:ascii="Times New Roman" w:hAnsi="Times New Roman"/>
        </w:rPr>
        <w:t xml:space="preserve">How </w:t>
      </w:r>
      <w:r w:rsidR="00373A42" w:rsidRPr="00A5719E">
        <w:rPr>
          <w:rFonts w:ascii="Times New Roman" w:hAnsi="Times New Roman"/>
        </w:rPr>
        <w:t>can this be done?</w:t>
      </w:r>
      <w:r w:rsidR="00623CC5">
        <w:rPr>
          <w:rFonts w:ascii="Times New Roman" w:hAnsi="Times New Roman"/>
        </w:rPr>
        <w:t xml:space="preserve"> </w:t>
      </w:r>
    </w:p>
    <w:p w:rsidR="00C705F6" w:rsidRPr="00A5719E" w:rsidRDefault="00ED3B37" w:rsidP="00A5719E">
      <w:pPr>
        <w:spacing w:line="480" w:lineRule="auto"/>
        <w:ind w:firstLine="720"/>
        <w:rPr>
          <w:rFonts w:ascii="Times New Roman" w:hAnsi="Times New Roman"/>
        </w:rPr>
      </w:pPr>
      <w:r w:rsidRPr="00A5719E">
        <w:rPr>
          <w:rFonts w:ascii="Times New Roman" w:hAnsi="Times New Roman"/>
        </w:rPr>
        <w:t>According to research in organizational behavior, o</w:t>
      </w:r>
      <w:r w:rsidR="000D48B8" w:rsidRPr="00A5719E">
        <w:rPr>
          <w:rFonts w:ascii="Times New Roman" w:hAnsi="Times New Roman"/>
        </w:rPr>
        <w:t xml:space="preserve">ne </w:t>
      </w:r>
      <w:r w:rsidR="00B25203">
        <w:rPr>
          <w:rFonts w:ascii="Times New Roman" w:hAnsi="Times New Roman"/>
        </w:rPr>
        <w:t>strategy for minimizing</w:t>
      </w:r>
      <w:r w:rsidR="00C54743" w:rsidRPr="00A5719E">
        <w:rPr>
          <w:rFonts w:ascii="Times New Roman" w:hAnsi="Times New Roman"/>
        </w:rPr>
        <w:t xml:space="preserve"> the</w:t>
      </w:r>
      <w:r w:rsidR="002671B7" w:rsidRPr="00A5719E">
        <w:rPr>
          <w:rFonts w:ascii="Times New Roman" w:hAnsi="Times New Roman"/>
        </w:rPr>
        <w:t xml:space="preserve"> likelihood </w:t>
      </w:r>
      <w:r w:rsidR="00C54743" w:rsidRPr="00A5719E">
        <w:rPr>
          <w:rFonts w:ascii="Times New Roman" w:hAnsi="Times New Roman"/>
        </w:rPr>
        <w:t xml:space="preserve">of </w:t>
      </w:r>
      <w:r w:rsidR="0088323D" w:rsidRPr="00A5719E">
        <w:rPr>
          <w:rFonts w:ascii="Times New Roman" w:hAnsi="Times New Roman"/>
        </w:rPr>
        <w:t xml:space="preserve">negative </w:t>
      </w:r>
      <w:r w:rsidR="002671B7" w:rsidRPr="00A5719E">
        <w:rPr>
          <w:rFonts w:ascii="Times New Roman" w:hAnsi="Times New Roman"/>
        </w:rPr>
        <w:t xml:space="preserve">employee reactions to </w:t>
      </w:r>
      <w:r w:rsidR="00C54743" w:rsidRPr="00A5719E">
        <w:rPr>
          <w:rFonts w:ascii="Times New Roman" w:hAnsi="Times New Roman"/>
        </w:rPr>
        <w:t xml:space="preserve">labor cost reductions </w:t>
      </w:r>
      <w:r w:rsidR="000D48B8" w:rsidRPr="00A5719E">
        <w:rPr>
          <w:rFonts w:ascii="Times New Roman" w:hAnsi="Times New Roman"/>
        </w:rPr>
        <w:t xml:space="preserve">is by </w:t>
      </w:r>
      <w:r w:rsidR="00C54743" w:rsidRPr="00A5719E">
        <w:rPr>
          <w:rFonts w:ascii="Times New Roman" w:hAnsi="Times New Roman"/>
        </w:rPr>
        <w:t xml:space="preserve">taking steps to maximize </w:t>
      </w:r>
      <w:r w:rsidR="00C705F6" w:rsidRPr="00A5719E">
        <w:rPr>
          <w:rFonts w:ascii="Times New Roman" w:hAnsi="Times New Roman"/>
        </w:rPr>
        <w:t xml:space="preserve">the </w:t>
      </w:r>
      <w:r w:rsidR="000D48B8" w:rsidRPr="00A5719E">
        <w:rPr>
          <w:rFonts w:ascii="Times New Roman" w:hAnsi="Times New Roman"/>
        </w:rPr>
        <w:t xml:space="preserve">fairness </w:t>
      </w:r>
      <w:r w:rsidR="00C705F6" w:rsidRPr="00A5719E">
        <w:rPr>
          <w:rFonts w:ascii="Times New Roman" w:hAnsi="Times New Roman"/>
        </w:rPr>
        <w:t>of</w:t>
      </w:r>
      <w:r w:rsidR="00C54743" w:rsidRPr="00A5719E">
        <w:rPr>
          <w:rFonts w:ascii="Times New Roman" w:hAnsi="Times New Roman"/>
        </w:rPr>
        <w:t xml:space="preserve"> such </w:t>
      </w:r>
      <w:r w:rsidR="004920A2">
        <w:rPr>
          <w:rFonts w:ascii="Times New Roman" w:hAnsi="Times New Roman"/>
        </w:rPr>
        <w:t xml:space="preserve">pay </w:t>
      </w:r>
      <w:r w:rsidR="00C54743" w:rsidRPr="00A5719E">
        <w:rPr>
          <w:rFonts w:ascii="Times New Roman" w:hAnsi="Times New Roman"/>
        </w:rPr>
        <w:t>initiatives</w:t>
      </w:r>
      <w:r w:rsidR="000D48B8" w:rsidRPr="00A5719E">
        <w:rPr>
          <w:rFonts w:ascii="Times New Roman" w:hAnsi="Times New Roman"/>
        </w:rPr>
        <w:t>.</w:t>
      </w:r>
      <w:r w:rsidR="00623CC5">
        <w:rPr>
          <w:rFonts w:ascii="Times New Roman" w:hAnsi="Times New Roman"/>
        </w:rPr>
        <w:t xml:space="preserve"> </w:t>
      </w:r>
      <w:r w:rsidR="000D48B8" w:rsidRPr="00A5719E">
        <w:rPr>
          <w:rFonts w:ascii="Times New Roman" w:hAnsi="Times New Roman"/>
        </w:rPr>
        <w:t xml:space="preserve">Research over several decades has shown </w:t>
      </w:r>
      <w:r w:rsidR="007675E4" w:rsidRPr="00A5719E">
        <w:rPr>
          <w:rFonts w:ascii="Times New Roman" w:hAnsi="Times New Roman"/>
        </w:rPr>
        <w:t xml:space="preserve">that employees’ </w:t>
      </w:r>
      <w:r w:rsidR="0088323D" w:rsidRPr="00A5719E">
        <w:rPr>
          <w:rFonts w:ascii="Times New Roman" w:hAnsi="Times New Roman"/>
        </w:rPr>
        <w:t>perceptions</w:t>
      </w:r>
      <w:r w:rsidR="00E174E3" w:rsidRPr="00A5719E">
        <w:rPr>
          <w:rFonts w:ascii="Times New Roman" w:hAnsi="Times New Roman"/>
        </w:rPr>
        <w:t xml:space="preserve"> of their employer’s </w:t>
      </w:r>
      <w:r w:rsidR="007675E4" w:rsidRPr="00A5719E">
        <w:rPr>
          <w:rFonts w:ascii="Times New Roman" w:hAnsi="Times New Roman"/>
        </w:rPr>
        <w:t>fairness</w:t>
      </w:r>
      <w:r w:rsidR="000D48B8" w:rsidRPr="00A5719E">
        <w:rPr>
          <w:rFonts w:ascii="Times New Roman" w:hAnsi="Times New Roman"/>
        </w:rPr>
        <w:t xml:space="preserve"> play a dominant role in how </w:t>
      </w:r>
      <w:r w:rsidR="007675E4" w:rsidRPr="00A5719E">
        <w:rPr>
          <w:rFonts w:ascii="Times New Roman" w:hAnsi="Times New Roman"/>
        </w:rPr>
        <w:t>they</w:t>
      </w:r>
      <w:r w:rsidR="000D48B8" w:rsidRPr="00A5719E">
        <w:rPr>
          <w:rFonts w:ascii="Times New Roman" w:hAnsi="Times New Roman"/>
        </w:rPr>
        <w:t xml:space="preserve"> respond to negative outcomes (</w:t>
      </w:r>
      <w:r w:rsidR="00CF528D" w:rsidRPr="00A5719E">
        <w:rPr>
          <w:rFonts w:ascii="Times New Roman" w:hAnsi="Times New Roman"/>
        </w:rPr>
        <w:t>van den Bos, 2005</w:t>
      </w:r>
      <w:r w:rsidR="000D48B8" w:rsidRPr="00A5719E">
        <w:rPr>
          <w:rFonts w:ascii="Times New Roman" w:hAnsi="Times New Roman"/>
        </w:rPr>
        <w:t>).</w:t>
      </w:r>
      <w:r w:rsidR="00623CC5">
        <w:rPr>
          <w:rFonts w:ascii="Times New Roman" w:hAnsi="Times New Roman"/>
        </w:rPr>
        <w:t xml:space="preserve"> </w:t>
      </w:r>
      <w:r w:rsidR="0088323D" w:rsidRPr="00A5719E">
        <w:rPr>
          <w:rFonts w:ascii="Times New Roman" w:hAnsi="Times New Roman"/>
        </w:rPr>
        <w:t>E</w:t>
      </w:r>
      <w:r w:rsidR="00C705F6" w:rsidRPr="00A5719E">
        <w:rPr>
          <w:rFonts w:ascii="Times New Roman" w:hAnsi="Times New Roman"/>
        </w:rPr>
        <w:t xml:space="preserve">mployees facing disappointing </w:t>
      </w:r>
      <w:r w:rsidR="00053643" w:rsidRPr="00A5719E">
        <w:rPr>
          <w:rFonts w:ascii="Times New Roman" w:hAnsi="Times New Roman"/>
        </w:rPr>
        <w:t>administrative outcomes</w:t>
      </w:r>
      <w:r w:rsidR="004920A2">
        <w:rPr>
          <w:rFonts w:ascii="Times New Roman" w:hAnsi="Times New Roman"/>
        </w:rPr>
        <w:t xml:space="preserve"> (like pay freezes</w:t>
      </w:r>
      <w:r w:rsidR="00904133">
        <w:rPr>
          <w:rFonts w:ascii="Times New Roman" w:hAnsi="Times New Roman"/>
        </w:rPr>
        <w:t xml:space="preserve"> or reductions in benefits</w:t>
      </w:r>
      <w:r w:rsidR="004920A2">
        <w:rPr>
          <w:rFonts w:ascii="Times New Roman" w:hAnsi="Times New Roman"/>
        </w:rPr>
        <w:t>)</w:t>
      </w:r>
      <w:r w:rsidR="00053643" w:rsidRPr="00A5719E">
        <w:rPr>
          <w:rFonts w:ascii="Times New Roman" w:hAnsi="Times New Roman"/>
        </w:rPr>
        <w:t xml:space="preserve"> </w:t>
      </w:r>
      <w:r w:rsidR="00C705F6" w:rsidRPr="00A5719E">
        <w:rPr>
          <w:rFonts w:ascii="Times New Roman" w:hAnsi="Times New Roman"/>
        </w:rPr>
        <w:t xml:space="preserve">are more likely to be satisfied with their jobs, </w:t>
      </w:r>
      <w:r w:rsidR="009826C7">
        <w:rPr>
          <w:rFonts w:ascii="Times New Roman" w:hAnsi="Times New Roman"/>
        </w:rPr>
        <w:t xml:space="preserve">be </w:t>
      </w:r>
      <w:r w:rsidR="00C54743" w:rsidRPr="00A5719E">
        <w:rPr>
          <w:rFonts w:ascii="Times New Roman" w:hAnsi="Times New Roman"/>
        </w:rPr>
        <w:t xml:space="preserve">more loyal, </w:t>
      </w:r>
      <w:r w:rsidR="00C705F6" w:rsidRPr="00A5719E">
        <w:rPr>
          <w:rFonts w:ascii="Times New Roman" w:hAnsi="Times New Roman"/>
        </w:rPr>
        <w:t>and less likely to leave the organization if they feel that the</w:t>
      </w:r>
      <w:r w:rsidR="00E174E3" w:rsidRPr="00A5719E">
        <w:rPr>
          <w:rFonts w:ascii="Times New Roman" w:hAnsi="Times New Roman"/>
        </w:rPr>
        <w:t xml:space="preserve">ir employer </w:t>
      </w:r>
      <w:r w:rsidR="00C705F6" w:rsidRPr="00A5719E">
        <w:rPr>
          <w:rFonts w:ascii="Times New Roman" w:hAnsi="Times New Roman"/>
        </w:rPr>
        <w:t>acted fairly</w:t>
      </w:r>
      <w:r w:rsidR="00053643" w:rsidRPr="00A5719E">
        <w:rPr>
          <w:rFonts w:ascii="Times New Roman" w:hAnsi="Times New Roman"/>
        </w:rPr>
        <w:t xml:space="preserve"> (Greenberg, 2000</w:t>
      </w:r>
      <w:r w:rsidR="0096326C">
        <w:rPr>
          <w:rFonts w:ascii="Times New Roman" w:hAnsi="Times New Roman"/>
        </w:rPr>
        <w:t xml:space="preserve">; </w:t>
      </w:r>
      <w:r w:rsidR="0088323D" w:rsidRPr="00A5719E">
        <w:rPr>
          <w:rFonts w:ascii="Times New Roman" w:hAnsi="Times New Roman"/>
        </w:rPr>
        <w:t xml:space="preserve">van den Bos, 2005). </w:t>
      </w:r>
    </w:p>
    <w:p w:rsidR="000D48B8" w:rsidRPr="00A5719E" w:rsidRDefault="0096326C" w:rsidP="00A5719E">
      <w:pPr>
        <w:spacing w:line="480" w:lineRule="auto"/>
        <w:ind w:firstLine="720"/>
        <w:rPr>
          <w:rFonts w:ascii="Times New Roman" w:hAnsi="Times New Roman"/>
        </w:rPr>
      </w:pPr>
      <w:r>
        <w:rPr>
          <w:rFonts w:ascii="Times New Roman" w:hAnsi="Times New Roman"/>
        </w:rPr>
        <w:t>Yet d</w:t>
      </w:r>
      <w:r w:rsidR="0088323D" w:rsidRPr="00A5719E">
        <w:rPr>
          <w:rFonts w:ascii="Times New Roman" w:hAnsi="Times New Roman"/>
        </w:rPr>
        <w:t xml:space="preserve">espite the vast empirical evidence on fairness, </w:t>
      </w:r>
      <w:r w:rsidR="00C54743" w:rsidRPr="00A5719E">
        <w:rPr>
          <w:rFonts w:ascii="Times New Roman" w:hAnsi="Times New Roman"/>
        </w:rPr>
        <w:t>s</w:t>
      </w:r>
      <w:r w:rsidR="00ED7AD0" w:rsidRPr="00A5719E">
        <w:rPr>
          <w:rFonts w:ascii="Times New Roman" w:hAnsi="Times New Roman"/>
        </w:rPr>
        <w:t>urprisingly</w:t>
      </w:r>
      <w:r w:rsidR="000D48B8" w:rsidRPr="00A5719E">
        <w:rPr>
          <w:rFonts w:ascii="Times New Roman" w:hAnsi="Times New Roman"/>
        </w:rPr>
        <w:t xml:space="preserve"> little research has been done on</w:t>
      </w:r>
      <w:r w:rsidR="0088323D" w:rsidRPr="00A5719E">
        <w:rPr>
          <w:rFonts w:ascii="Times New Roman" w:hAnsi="Times New Roman"/>
        </w:rPr>
        <w:t xml:space="preserve"> the effects of pay fairness perceptions in organizations</w:t>
      </w:r>
      <w:r w:rsidR="00D30664" w:rsidRPr="00A5719E">
        <w:rPr>
          <w:rFonts w:ascii="Times New Roman" w:hAnsi="Times New Roman"/>
        </w:rPr>
        <w:t xml:space="preserve"> (Shaw &amp; Gupta, 2001)</w:t>
      </w:r>
      <w:r w:rsidR="000D48B8" w:rsidRPr="00A5719E">
        <w:rPr>
          <w:rFonts w:ascii="Times New Roman" w:hAnsi="Times New Roman"/>
        </w:rPr>
        <w:t>.</w:t>
      </w:r>
      <w:r w:rsidR="00623CC5">
        <w:rPr>
          <w:rFonts w:ascii="Times New Roman" w:hAnsi="Times New Roman"/>
        </w:rPr>
        <w:t xml:space="preserve"> </w:t>
      </w:r>
      <w:r w:rsidR="00373A42" w:rsidRPr="00A5719E">
        <w:rPr>
          <w:rFonts w:ascii="Times New Roman" w:hAnsi="Times New Roman"/>
        </w:rPr>
        <w:t>S</w:t>
      </w:r>
      <w:r w:rsidR="000D48B8" w:rsidRPr="00A5719E">
        <w:rPr>
          <w:rFonts w:ascii="Times New Roman" w:hAnsi="Times New Roman"/>
        </w:rPr>
        <w:t xml:space="preserve">tudies have shown that pay fairness is associated with </w:t>
      </w:r>
      <w:r w:rsidR="002671B7" w:rsidRPr="00A5719E">
        <w:rPr>
          <w:rFonts w:ascii="Times New Roman" w:hAnsi="Times New Roman"/>
        </w:rPr>
        <w:t>employee pay satisfaction, job satisfaction</w:t>
      </w:r>
      <w:r w:rsidR="00701ECB">
        <w:rPr>
          <w:rFonts w:ascii="Times New Roman" w:hAnsi="Times New Roman"/>
        </w:rPr>
        <w:t>,</w:t>
      </w:r>
      <w:r w:rsidR="002671B7" w:rsidRPr="00A5719E">
        <w:rPr>
          <w:rFonts w:ascii="Times New Roman" w:hAnsi="Times New Roman"/>
        </w:rPr>
        <w:t xml:space="preserve"> and related </w:t>
      </w:r>
      <w:r w:rsidR="000D48B8" w:rsidRPr="00A5719E">
        <w:rPr>
          <w:rFonts w:ascii="Times New Roman" w:hAnsi="Times New Roman"/>
        </w:rPr>
        <w:t>perceptions</w:t>
      </w:r>
      <w:r w:rsidR="00373A42" w:rsidRPr="00A5719E">
        <w:rPr>
          <w:rFonts w:ascii="Times New Roman" w:hAnsi="Times New Roman"/>
        </w:rPr>
        <w:t xml:space="preserve"> (Folger &amp; Konovsky, 1989; McFarlin &amp; Sweeney, 1992</w:t>
      </w:r>
      <w:r w:rsidR="0088323D" w:rsidRPr="00A5719E">
        <w:rPr>
          <w:rFonts w:ascii="Times New Roman" w:hAnsi="Times New Roman"/>
        </w:rPr>
        <w:t>) but</w:t>
      </w:r>
      <w:r w:rsidR="000D48B8" w:rsidRPr="00A5719E">
        <w:rPr>
          <w:rFonts w:ascii="Times New Roman" w:hAnsi="Times New Roman"/>
        </w:rPr>
        <w:t xml:space="preserve"> little is known </w:t>
      </w:r>
      <w:r w:rsidR="000D48B8" w:rsidRPr="00A5719E">
        <w:rPr>
          <w:rFonts w:ascii="Times New Roman" w:hAnsi="Times New Roman"/>
        </w:rPr>
        <w:lastRenderedPageBreak/>
        <w:t xml:space="preserve">about how pay fairness drives key </w:t>
      </w:r>
      <w:r w:rsidR="00373A42" w:rsidRPr="00A5719E">
        <w:rPr>
          <w:rFonts w:ascii="Times New Roman" w:hAnsi="Times New Roman"/>
        </w:rPr>
        <w:t>behavioral outcomes</w:t>
      </w:r>
      <w:r w:rsidR="00475786">
        <w:rPr>
          <w:rFonts w:ascii="Times New Roman" w:hAnsi="Times New Roman"/>
        </w:rPr>
        <w:t xml:space="preserve"> that impact an organizations operating strategy</w:t>
      </w:r>
      <w:r w:rsidR="009826C7">
        <w:rPr>
          <w:rFonts w:ascii="Times New Roman" w:hAnsi="Times New Roman"/>
        </w:rPr>
        <w:t xml:space="preserve"> (Heneman, 1985)</w:t>
      </w:r>
      <w:r w:rsidR="00373A42" w:rsidRPr="00A5719E">
        <w:rPr>
          <w:rFonts w:ascii="Times New Roman" w:hAnsi="Times New Roman"/>
        </w:rPr>
        <w:t>.</w:t>
      </w:r>
      <w:r w:rsidR="00623CC5">
        <w:rPr>
          <w:rFonts w:ascii="Times New Roman" w:hAnsi="Times New Roman"/>
        </w:rPr>
        <w:t xml:space="preserve"> </w:t>
      </w:r>
      <w:r w:rsidR="00F20590">
        <w:rPr>
          <w:rFonts w:ascii="Times New Roman" w:hAnsi="Times New Roman"/>
        </w:rPr>
        <w:t>Indeed,</w:t>
      </w:r>
      <w:r w:rsidR="000D48B8" w:rsidRPr="00A5719E">
        <w:rPr>
          <w:rFonts w:ascii="Times New Roman" w:hAnsi="Times New Roman"/>
        </w:rPr>
        <w:t xml:space="preserve"> we know of no study which has examined the impact of pay fairness on </w:t>
      </w:r>
      <w:r w:rsidR="002A4B83" w:rsidRPr="00A5719E">
        <w:rPr>
          <w:rFonts w:ascii="Times New Roman" w:hAnsi="Times New Roman"/>
        </w:rPr>
        <w:t xml:space="preserve">employee </w:t>
      </w:r>
      <w:r w:rsidR="009238B9">
        <w:rPr>
          <w:rFonts w:ascii="Times New Roman" w:hAnsi="Times New Roman"/>
        </w:rPr>
        <w:t>engagement</w:t>
      </w:r>
      <w:r w:rsidR="00F008E4" w:rsidRPr="00A5719E">
        <w:rPr>
          <w:rFonts w:ascii="Times New Roman" w:hAnsi="Times New Roman"/>
        </w:rPr>
        <w:t xml:space="preserve"> </w:t>
      </w:r>
      <w:r w:rsidR="009238B9">
        <w:rPr>
          <w:rFonts w:ascii="Times New Roman" w:hAnsi="Times New Roman"/>
        </w:rPr>
        <w:t>outcomes</w:t>
      </w:r>
      <w:r w:rsidR="000D48B8" w:rsidRPr="00A5719E">
        <w:rPr>
          <w:rFonts w:ascii="Times New Roman" w:hAnsi="Times New Roman"/>
        </w:rPr>
        <w:t xml:space="preserve"> in the healthcare industry.</w:t>
      </w:r>
      <w:r w:rsidR="00623CC5">
        <w:rPr>
          <w:rFonts w:ascii="Times New Roman" w:hAnsi="Times New Roman"/>
        </w:rPr>
        <w:t xml:space="preserve"> </w:t>
      </w:r>
      <w:r w:rsidR="000D48B8" w:rsidRPr="00A5719E">
        <w:rPr>
          <w:rFonts w:ascii="Times New Roman" w:hAnsi="Times New Roman"/>
        </w:rPr>
        <w:t>Thus, the literature is deficient in providing healthcare managers with evidence</w:t>
      </w:r>
      <w:r w:rsidR="00AD367D">
        <w:rPr>
          <w:rFonts w:ascii="Times New Roman" w:hAnsi="Times New Roman"/>
        </w:rPr>
        <w:t>-</w:t>
      </w:r>
      <w:r w:rsidR="000D48B8" w:rsidRPr="00A5719E">
        <w:rPr>
          <w:rFonts w:ascii="Times New Roman" w:hAnsi="Times New Roman"/>
        </w:rPr>
        <w:t>based insights on how to manage the labor cost-</w:t>
      </w:r>
      <w:r w:rsidR="00E9648C" w:rsidRPr="00A5719E">
        <w:rPr>
          <w:rFonts w:ascii="Times New Roman" w:hAnsi="Times New Roman"/>
        </w:rPr>
        <w:t>employee</w:t>
      </w:r>
      <w:r w:rsidR="000D48B8" w:rsidRPr="00A5719E">
        <w:rPr>
          <w:rFonts w:ascii="Times New Roman" w:hAnsi="Times New Roman"/>
        </w:rPr>
        <w:t xml:space="preserve"> </w:t>
      </w:r>
      <w:r w:rsidR="001318BE" w:rsidRPr="00A5719E">
        <w:rPr>
          <w:rFonts w:ascii="Times New Roman" w:hAnsi="Times New Roman"/>
        </w:rPr>
        <w:t>engagement tradeoff</w:t>
      </w:r>
      <w:r w:rsidR="000D48B8" w:rsidRPr="00A5719E">
        <w:rPr>
          <w:rFonts w:ascii="Times New Roman" w:hAnsi="Times New Roman"/>
        </w:rPr>
        <w:t>.</w:t>
      </w:r>
      <w:r w:rsidR="00BB21D0">
        <w:rPr>
          <w:rFonts w:ascii="Times New Roman" w:hAnsi="Times New Roman"/>
        </w:rPr>
        <w:t xml:space="preserve"> </w:t>
      </w:r>
      <w:r w:rsidR="000D48B8" w:rsidRPr="00A5719E">
        <w:rPr>
          <w:rFonts w:ascii="Times New Roman" w:hAnsi="Times New Roman"/>
        </w:rPr>
        <w:t>To fill this, gap</w:t>
      </w:r>
      <w:r w:rsidR="00E9648C" w:rsidRPr="00A5719E">
        <w:rPr>
          <w:rFonts w:ascii="Times New Roman" w:hAnsi="Times New Roman"/>
        </w:rPr>
        <w:t>, the</w:t>
      </w:r>
      <w:r w:rsidR="000D48B8" w:rsidRPr="00A5719E">
        <w:rPr>
          <w:rFonts w:ascii="Times New Roman" w:hAnsi="Times New Roman"/>
        </w:rPr>
        <w:t xml:space="preserve"> purpose of our study is to examine the impact of pay fairnes</w:t>
      </w:r>
      <w:r w:rsidR="00246167">
        <w:rPr>
          <w:rFonts w:ascii="Times New Roman" w:hAnsi="Times New Roman"/>
        </w:rPr>
        <w:t>s perceptions on</w:t>
      </w:r>
      <w:r w:rsidR="00D6567B">
        <w:rPr>
          <w:rFonts w:ascii="Times New Roman" w:hAnsi="Times New Roman"/>
        </w:rPr>
        <w:t xml:space="preserve"> </w:t>
      </w:r>
      <w:r w:rsidR="00373A42" w:rsidRPr="00A5719E">
        <w:rPr>
          <w:rFonts w:ascii="Times New Roman" w:hAnsi="Times New Roman"/>
        </w:rPr>
        <w:t xml:space="preserve">organizational trust, </w:t>
      </w:r>
      <w:r w:rsidR="00246167">
        <w:rPr>
          <w:rFonts w:ascii="Times New Roman" w:hAnsi="Times New Roman"/>
        </w:rPr>
        <w:t xml:space="preserve">employee </w:t>
      </w:r>
      <w:r w:rsidR="00373A42" w:rsidRPr="00A5719E">
        <w:rPr>
          <w:rFonts w:ascii="Times New Roman" w:hAnsi="Times New Roman"/>
        </w:rPr>
        <w:t xml:space="preserve">job performance and actual </w:t>
      </w:r>
      <w:r w:rsidR="00246167">
        <w:rPr>
          <w:rFonts w:ascii="Times New Roman" w:hAnsi="Times New Roman"/>
        </w:rPr>
        <w:t xml:space="preserve">voluntary </w:t>
      </w:r>
      <w:r w:rsidR="00373A42" w:rsidRPr="00A5719E">
        <w:rPr>
          <w:rFonts w:ascii="Times New Roman" w:hAnsi="Times New Roman"/>
        </w:rPr>
        <w:t xml:space="preserve">turnover </w:t>
      </w:r>
      <w:r w:rsidR="00CD45E5" w:rsidRPr="00A5719E">
        <w:rPr>
          <w:rFonts w:ascii="Times New Roman" w:hAnsi="Times New Roman"/>
        </w:rPr>
        <w:t xml:space="preserve">in a </w:t>
      </w:r>
      <w:r w:rsidR="00373A42" w:rsidRPr="00A5719E">
        <w:rPr>
          <w:rFonts w:ascii="Times New Roman" w:hAnsi="Times New Roman"/>
        </w:rPr>
        <w:t xml:space="preserve">large </w:t>
      </w:r>
      <w:r w:rsidR="00CD45E5" w:rsidRPr="00A5719E">
        <w:rPr>
          <w:rFonts w:ascii="Times New Roman" w:hAnsi="Times New Roman"/>
        </w:rPr>
        <w:t>healthcare organization.</w:t>
      </w:r>
      <w:r w:rsidR="00623CC5">
        <w:rPr>
          <w:rFonts w:ascii="Times New Roman" w:hAnsi="Times New Roman"/>
        </w:rPr>
        <w:t xml:space="preserve"> </w:t>
      </w:r>
      <w:r w:rsidR="00DE2130">
        <w:rPr>
          <w:rFonts w:ascii="Times New Roman" w:hAnsi="Times New Roman"/>
        </w:rPr>
        <w:t xml:space="preserve">To that end, we begin by defining organizational justice, </w:t>
      </w:r>
      <w:r w:rsidR="00701ECB">
        <w:rPr>
          <w:rFonts w:ascii="Times New Roman" w:hAnsi="Times New Roman"/>
        </w:rPr>
        <w:t xml:space="preserve">and </w:t>
      </w:r>
      <w:r w:rsidR="008A40C0">
        <w:rPr>
          <w:rFonts w:ascii="Times New Roman" w:hAnsi="Times New Roman"/>
        </w:rPr>
        <w:t xml:space="preserve">then </w:t>
      </w:r>
      <w:r w:rsidR="00DE2130">
        <w:rPr>
          <w:rFonts w:ascii="Times New Roman" w:hAnsi="Times New Roman"/>
        </w:rPr>
        <w:t xml:space="preserve">draw on theory from organizational behavior to develop and test a model of how pay fairness impacts </w:t>
      </w:r>
      <w:r w:rsidR="009238B9">
        <w:rPr>
          <w:rFonts w:ascii="Times New Roman" w:hAnsi="Times New Roman"/>
        </w:rPr>
        <w:t xml:space="preserve">these </w:t>
      </w:r>
      <w:r w:rsidR="00DE2130">
        <w:rPr>
          <w:rFonts w:ascii="Times New Roman" w:hAnsi="Times New Roman"/>
        </w:rPr>
        <w:t>engagement outcomes.</w:t>
      </w:r>
      <w:r w:rsidR="00623CC5">
        <w:rPr>
          <w:rFonts w:ascii="Times New Roman" w:hAnsi="Times New Roman"/>
        </w:rPr>
        <w:t xml:space="preserve"> </w:t>
      </w:r>
    </w:p>
    <w:p w:rsidR="000D48B8" w:rsidRPr="00A5719E" w:rsidRDefault="00610B7C" w:rsidP="00A5719E">
      <w:pPr>
        <w:spacing w:line="480" w:lineRule="auto"/>
        <w:rPr>
          <w:rFonts w:ascii="Times New Roman" w:hAnsi="Times New Roman"/>
          <w:b/>
        </w:rPr>
      </w:pPr>
      <w:r w:rsidRPr="00A5719E">
        <w:rPr>
          <w:rFonts w:ascii="Times New Roman" w:hAnsi="Times New Roman"/>
          <w:b/>
        </w:rPr>
        <w:t xml:space="preserve">Organizational </w:t>
      </w:r>
      <w:r w:rsidR="00946BE9">
        <w:rPr>
          <w:rFonts w:ascii="Times New Roman" w:hAnsi="Times New Roman"/>
          <w:b/>
        </w:rPr>
        <w:t>J</w:t>
      </w:r>
      <w:r w:rsidRPr="00A5719E">
        <w:rPr>
          <w:rFonts w:ascii="Times New Roman" w:hAnsi="Times New Roman"/>
          <w:b/>
        </w:rPr>
        <w:t>ustice</w:t>
      </w:r>
    </w:p>
    <w:p w:rsidR="00610B7C" w:rsidRPr="00A5719E" w:rsidRDefault="00610B7C" w:rsidP="00934CF4">
      <w:pPr>
        <w:spacing w:line="480" w:lineRule="auto"/>
        <w:ind w:firstLine="720"/>
        <w:rPr>
          <w:rFonts w:ascii="Times New Roman" w:hAnsi="Times New Roman"/>
        </w:rPr>
      </w:pPr>
      <w:r w:rsidRPr="00A5719E">
        <w:rPr>
          <w:rFonts w:ascii="Times New Roman" w:hAnsi="Times New Roman"/>
        </w:rPr>
        <w:t>Over the past 30 years, researchers have identified four different dimensions of organizational justice that are related but distinct and important in their own right.</w:t>
      </w:r>
      <w:r w:rsidR="00623CC5">
        <w:rPr>
          <w:rFonts w:ascii="Times New Roman" w:hAnsi="Times New Roman"/>
        </w:rPr>
        <w:t xml:space="preserve"> </w:t>
      </w:r>
      <w:r w:rsidRPr="00A5719E">
        <w:rPr>
          <w:rFonts w:ascii="Times New Roman" w:hAnsi="Times New Roman"/>
        </w:rPr>
        <w:t xml:space="preserve">First, distributive justice </w:t>
      </w:r>
      <w:r w:rsidR="00DB1785" w:rsidRPr="00A5719E">
        <w:rPr>
          <w:rFonts w:ascii="Times New Roman" w:hAnsi="Times New Roman"/>
        </w:rPr>
        <w:t xml:space="preserve">is defined as the perceived fairness of outcomes or decisions, such as pay levels, promotions, </w:t>
      </w:r>
      <w:proofErr w:type="gramStart"/>
      <w:r w:rsidR="00DB1785" w:rsidRPr="00A5719E">
        <w:rPr>
          <w:rFonts w:ascii="Times New Roman" w:hAnsi="Times New Roman"/>
        </w:rPr>
        <w:t>pay</w:t>
      </w:r>
      <w:proofErr w:type="gramEnd"/>
      <w:r w:rsidR="00DB1785" w:rsidRPr="00A5719E">
        <w:rPr>
          <w:rFonts w:ascii="Times New Roman" w:hAnsi="Times New Roman"/>
        </w:rPr>
        <w:t xml:space="preserve"> raises, etc</w:t>
      </w:r>
      <w:r w:rsidR="00A52186">
        <w:rPr>
          <w:rFonts w:ascii="Times New Roman" w:hAnsi="Times New Roman"/>
        </w:rPr>
        <w:t>.</w:t>
      </w:r>
      <w:r w:rsidR="003355DF" w:rsidRPr="00A5719E">
        <w:rPr>
          <w:rFonts w:ascii="Times New Roman" w:hAnsi="Times New Roman"/>
        </w:rPr>
        <w:t xml:space="preserve"> (Colquitt, Conlon, Wesson, Porter, &amp; Ng, 2001).</w:t>
      </w:r>
      <w:r w:rsidR="00623CC5">
        <w:rPr>
          <w:rFonts w:ascii="Times New Roman" w:hAnsi="Times New Roman"/>
        </w:rPr>
        <w:t xml:space="preserve"> </w:t>
      </w:r>
      <w:r w:rsidR="00A41554" w:rsidRPr="00A5719E">
        <w:rPr>
          <w:rFonts w:ascii="Times New Roman" w:hAnsi="Times New Roman"/>
        </w:rPr>
        <w:t>Procedural</w:t>
      </w:r>
      <w:r w:rsidR="00DB1785" w:rsidRPr="00A5719E">
        <w:rPr>
          <w:rFonts w:ascii="Times New Roman" w:hAnsi="Times New Roman"/>
        </w:rPr>
        <w:t xml:space="preserve"> justice is defined as the perceived fairness of procedures used to </w:t>
      </w:r>
      <w:r w:rsidR="00275A39" w:rsidRPr="00A5719E">
        <w:rPr>
          <w:rFonts w:ascii="Times New Roman" w:hAnsi="Times New Roman"/>
        </w:rPr>
        <w:t>arrive at decision outcomes such as pay lev</w:t>
      </w:r>
      <w:r w:rsidR="004D32FE">
        <w:rPr>
          <w:rFonts w:ascii="Times New Roman" w:hAnsi="Times New Roman"/>
        </w:rPr>
        <w:t>els</w:t>
      </w:r>
      <w:r w:rsidR="00A52186">
        <w:rPr>
          <w:rFonts w:ascii="Times New Roman" w:hAnsi="Times New Roman"/>
        </w:rPr>
        <w:t>,</w:t>
      </w:r>
      <w:r w:rsidR="004D32FE">
        <w:rPr>
          <w:rFonts w:ascii="Times New Roman" w:hAnsi="Times New Roman"/>
        </w:rPr>
        <w:t xml:space="preserve"> promotions, or pay raises.</w:t>
      </w:r>
      <w:r w:rsidR="00BB21D0">
        <w:rPr>
          <w:rFonts w:ascii="Times New Roman" w:hAnsi="Times New Roman"/>
        </w:rPr>
        <w:t xml:space="preserve"> </w:t>
      </w:r>
      <w:r w:rsidR="00275A39" w:rsidRPr="00A5719E">
        <w:rPr>
          <w:rFonts w:ascii="Times New Roman" w:hAnsi="Times New Roman"/>
        </w:rPr>
        <w:t>Fair procedures are characterized by consistency, freedom of bias, accuracy, the ability to appeal decisions, and giving employees input into decisions.</w:t>
      </w:r>
      <w:r w:rsidR="00BB21D0">
        <w:rPr>
          <w:rFonts w:ascii="Times New Roman" w:hAnsi="Times New Roman"/>
        </w:rPr>
        <w:t xml:space="preserve"> </w:t>
      </w:r>
      <w:r w:rsidR="00275A39" w:rsidRPr="00A5719E">
        <w:rPr>
          <w:rFonts w:ascii="Times New Roman" w:hAnsi="Times New Roman"/>
        </w:rPr>
        <w:t>Interactional justice is defined as the perceived fairness of the interpersonal treatment associated with the administration of an outcome for employees.</w:t>
      </w:r>
      <w:r w:rsidR="00BB21D0">
        <w:rPr>
          <w:rFonts w:ascii="Times New Roman" w:hAnsi="Times New Roman"/>
        </w:rPr>
        <w:t xml:space="preserve"> </w:t>
      </w:r>
      <w:r w:rsidR="00275A39" w:rsidRPr="00A5719E">
        <w:rPr>
          <w:rFonts w:ascii="Times New Roman" w:hAnsi="Times New Roman"/>
        </w:rPr>
        <w:t>For example, pay raises or promotions could be announced and administered with varying levels of dignity</w:t>
      </w:r>
      <w:r w:rsidR="00C36C4E">
        <w:rPr>
          <w:rFonts w:ascii="Times New Roman" w:hAnsi="Times New Roman"/>
        </w:rPr>
        <w:t>,</w:t>
      </w:r>
      <w:r w:rsidR="00275A39" w:rsidRPr="00A5719E">
        <w:rPr>
          <w:rFonts w:ascii="Times New Roman" w:hAnsi="Times New Roman"/>
        </w:rPr>
        <w:t xml:space="preserve"> </w:t>
      </w:r>
      <w:r w:rsidR="00B06FB1">
        <w:rPr>
          <w:rFonts w:ascii="Times New Roman" w:hAnsi="Times New Roman"/>
        </w:rPr>
        <w:t xml:space="preserve">propriety </w:t>
      </w:r>
      <w:r w:rsidR="00275A39" w:rsidRPr="00A5719E">
        <w:rPr>
          <w:rFonts w:ascii="Times New Roman" w:hAnsi="Times New Roman"/>
        </w:rPr>
        <w:t>and respect toward employees.</w:t>
      </w:r>
      <w:r w:rsidR="00BB21D0">
        <w:rPr>
          <w:rFonts w:ascii="Times New Roman" w:hAnsi="Times New Roman"/>
        </w:rPr>
        <w:t xml:space="preserve"> </w:t>
      </w:r>
      <w:r w:rsidR="00275A39" w:rsidRPr="00A5719E">
        <w:rPr>
          <w:rFonts w:ascii="Times New Roman" w:hAnsi="Times New Roman"/>
        </w:rPr>
        <w:t xml:space="preserve">Finally, informational justice is defined as the perceived fairness or adequacy of the information </w:t>
      </w:r>
      <w:r w:rsidR="00F008E4" w:rsidRPr="00A5719E">
        <w:rPr>
          <w:rFonts w:ascii="Times New Roman" w:hAnsi="Times New Roman"/>
        </w:rPr>
        <w:t>given about</w:t>
      </w:r>
      <w:r w:rsidR="00383561">
        <w:rPr>
          <w:rFonts w:ascii="Times New Roman" w:hAnsi="Times New Roman"/>
        </w:rPr>
        <w:t xml:space="preserve"> the decision.</w:t>
      </w:r>
      <w:r w:rsidR="00623CC5">
        <w:rPr>
          <w:rFonts w:ascii="Times New Roman" w:hAnsi="Times New Roman"/>
        </w:rPr>
        <w:t xml:space="preserve"> </w:t>
      </w:r>
      <w:r w:rsidR="00383561">
        <w:rPr>
          <w:rFonts w:ascii="Times New Roman" w:hAnsi="Times New Roman"/>
        </w:rPr>
        <w:t>For instance</w:t>
      </w:r>
      <w:r w:rsidR="00275A39" w:rsidRPr="00A5719E">
        <w:rPr>
          <w:rFonts w:ascii="Times New Roman" w:hAnsi="Times New Roman"/>
        </w:rPr>
        <w:t xml:space="preserve">, pay may be considered to be </w:t>
      </w:r>
      <w:proofErr w:type="gramStart"/>
      <w:r w:rsidR="00A52186">
        <w:rPr>
          <w:rFonts w:ascii="Times New Roman" w:hAnsi="Times New Roman"/>
        </w:rPr>
        <w:lastRenderedPageBreak/>
        <w:t xml:space="preserve">more </w:t>
      </w:r>
      <w:r w:rsidR="00F008E4" w:rsidRPr="00A5719E">
        <w:rPr>
          <w:rFonts w:ascii="Times New Roman" w:hAnsi="Times New Roman"/>
        </w:rPr>
        <w:t>fair</w:t>
      </w:r>
      <w:proofErr w:type="gramEnd"/>
      <w:r w:rsidR="00275A39" w:rsidRPr="00A5719E">
        <w:rPr>
          <w:rFonts w:ascii="Times New Roman" w:hAnsi="Times New Roman"/>
        </w:rPr>
        <w:t xml:space="preserve"> when there is an adequate </w:t>
      </w:r>
      <w:r w:rsidR="00CC6F58">
        <w:rPr>
          <w:rFonts w:ascii="Times New Roman" w:hAnsi="Times New Roman"/>
        </w:rPr>
        <w:t xml:space="preserve">and truthful </w:t>
      </w:r>
      <w:r w:rsidR="00275A39" w:rsidRPr="00A5719E">
        <w:rPr>
          <w:rFonts w:ascii="Times New Roman" w:hAnsi="Times New Roman"/>
        </w:rPr>
        <w:t xml:space="preserve">explanation for why outcomes were distributed in a certain way (e.g., why benefits were </w:t>
      </w:r>
      <w:r w:rsidR="00C36C4E">
        <w:rPr>
          <w:rFonts w:ascii="Times New Roman" w:hAnsi="Times New Roman"/>
        </w:rPr>
        <w:t>reduced</w:t>
      </w:r>
      <w:r w:rsidR="00275A39" w:rsidRPr="00A5719E">
        <w:rPr>
          <w:rFonts w:ascii="Times New Roman" w:hAnsi="Times New Roman"/>
        </w:rPr>
        <w:t>, or a pay freeze implemented).</w:t>
      </w:r>
      <w:r w:rsidR="00623CC5">
        <w:rPr>
          <w:rFonts w:ascii="Times New Roman" w:hAnsi="Times New Roman"/>
        </w:rPr>
        <w:t xml:space="preserve"> </w:t>
      </w:r>
    </w:p>
    <w:p w:rsidR="00FD6F85" w:rsidRPr="00A5719E" w:rsidRDefault="00EF4A35" w:rsidP="00934CF4">
      <w:pPr>
        <w:spacing w:line="480" w:lineRule="auto"/>
        <w:ind w:firstLine="720"/>
        <w:rPr>
          <w:rFonts w:ascii="Times New Roman" w:hAnsi="Times New Roman"/>
        </w:rPr>
      </w:pPr>
      <w:r w:rsidRPr="00A5719E">
        <w:rPr>
          <w:rFonts w:ascii="Times New Roman" w:hAnsi="Times New Roman"/>
        </w:rPr>
        <w:t>Decades of research on organizational justice shows that various dimensions of justice are associated with important att</w:t>
      </w:r>
      <w:r w:rsidR="003918CC" w:rsidRPr="00A5719E">
        <w:rPr>
          <w:rFonts w:ascii="Times New Roman" w:hAnsi="Times New Roman"/>
        </w:rPr>
        <w:t>itudinal and behavioral outcomes, including job satisfaction, organizational commitment, trust, organizational citizenship behavior, withdrawal outcomes</w:t>
      </w:r>
      <w:r w:rsidR="00696261">
        <w:rPr>
          <w:rFonts w:ascii="Times New Roman" w:hAnsi="Times New Roman"/>
        </w:rPr>
        <w:t>,</w:t>
      </w:r>
      <w:r w:rsidR="003918CC" w:rsidRPr="00A5719E">
        <w:rPr>
          <w:rFonts w:ascii="Times New Roman" w:hAnsi="Times New Roman"/>
        </w:rPr>
        <w:t xml:space="preserve"> and job</w:t>
      </w:r>
      <w:r w:rsidR="004C503C">
        <w:rPr>
          <w:rFonts w:ascii="Times New Roman" w:hAnsi="Times New Roman"/>
        </w:rPr>
        <w:t xml:space="preserve"> performance (Colquitt</w:t>
      </w:r>
      <w:r w:rsidR="003918CC" w:rsidRPr="00A5719E">
        <w:rPr>
          <w:rFonts w:ascii="Times New Roman" w:hAnsi="Times New Roman"/>
        </w:rPr>
        <w:t xml:space="preserve"> </w:t>
      </w:r>
      <w:r w:rsidR="009238B9">
        <w:rPr>
          <w:rFonts w:ascii="Times New Roman" w:hAnsi="Times New Roman"/>
        </w:rPr>
        <w:t>et al.</w:t>
      </w:r>
      <w:r w:rsidR="003918CC" w:rsidRPr="00A5719E">
        <w:rPr>
          <w:rFonts w:ascii="Times New Roman" w:hAnsi="Times New Roman"/>
        </w:rPr>
        <w:t>, 2001)</w:t>
      </w:r>
      <w:r w:rsidRPr="00A5719E">
        <w:rPr>
          <w:rFonts w:ascii="Times New Roman" w:hAnsi="Times New Roman"/>
        </w:rPr>
        <w:t>.</w:t>
      </w:r>
      <w:r w:rsidR="00BB21D0">
        <w:rPr>
          <w:rFonts w:ascii="Times New Roman" w:hAnsi="Times New Roman"/>
        </w:rPr>
        <w:t xml:space="preserve"> </w:t>
      </w:r>
      <w:r w:rsidR="008059E5" w:rsidRPr="00A5719E">
        <w:rPr>
          <w:rFonts w:ascii="Times New Roman" w:hAnsi="Times New Roman"/>
        </w:rPr>
        <w:t>Justice has also played an important role in explaining employee responses to perceived organizational mistreatment.</w:t>
      </w:r>
      <w:r w:rsidR="00623CC5">
        <w:rPr>
          <w:rFonts w:ascii="Times New Roman" w:hAnsi="Times New Roman"/>
        </w:rPr>
        <w:t xml:space="preserve"> </w:t>
      </w:r>
      <w:r w:rsidR="00C456C9">
        <w:rPr>
          <w:rFonts w:ascii="Times New Roman" w:hAnsi="Times New Roman"/>
        </w:rPr>
        <w:t>Indeed, research</w:t>
      </w:r>
      <w:r w:rsidR="008059E5" w:rsidRPr="00A5719E">
        <w:rPr>
          <w:rFonts w:ascii="Times New Roman" w:hAnsi="Times New Roman"/>
        </w:rPr>
        <w:t xml:space="preserve"> on the legal cla</w:t>
      </w:r>
      <w:r w:rsidR="00DE2130">
        <w:rPr>
          <w:rFonts w:ascii="Times New Roman" w:hAnsi="Times New Roman"/>
        </w:rPr>
        <w:t>i</w:t>
      </w:r>
      <w:r w:rsidR="008059E5" w:rsidRPr="00A5719E">
        <w:rPr>
          <w:rFonts w:ascii="Times New Roman" w:hAnsi="Times New Roman"/>
        </w:rPr>
        <w:t xml:space="preserve">ming process shows that perceived justice is a primary determinant of </w:t>
      </w:r>
      <w:r w:rsidR="00FD6F85" w:rsidRPr="00A5719E">
        <w:rPr>
          <w:rFonts w:ascii="Times New Roman" w:hAnsi="Times New Roman"/>
        </w:rPr>
        <w:t>whether or not mistreated employees will seek recourse</w:t>
      </w:r>
      <w:r w:rsidR="00945309" w:rsidRPr="00A5719E">
        <w:rPr>
          <w:rFonts w:ascii="Times New Roman" w:hAnsi="Times New Roman"/>
        </w:rPr>
        <w:t xml:space="preserve"> against their employer</w:t>
      </w:r>
      <w:r w:rsidR="00FD6F85" w:rsidRPr="00A5719E">
        <w:rPr>
          <w:rFonts w:ascii="Times New Roman" w:hAnsi="Times New Roman"/>
        </w:rPr>
        <w:t>, and how far they will pursue the legal claiming process (Bies &amp; Tyler, 1993; Goldman</w:t>
      </w:r>
      <w:r w:rsidR="00696261">
        <w:rPr>
          <w:rFonts w:ascii="Times New Roman" w:hAnsi="Times New Roman"/>
        </w:rPr>
        <w:t>,</w:t>
      </w:r>
      <w:r w:rsidR="00FD6F85" w:rsidRPr="00A5719E">
        <w:rPr>
          <w:rFonts w:ascii="Times New Roman" w:hAnsi="Times New Roman"/>
        </w:rPr>
        <w:t xml:space="preserve"> Paddock, &amp; Cropanzano, 2004; Lind, Greenberg</w:t>
      </w:r>
      <w:r w:rsidR="00696261">
        <w:rPr>
          <w:rFonts w:ascii="Times New Roman" w:hAnsi="Times New Roman"/>
        </w:rPr>
        <w:t>,</w:t>
      </w:r>
      <w:r w:rsidR="00FD6F85" w:rsidRPr="00A5719E">
        <w:rPr>
          <w:rFonts w:ascii="Times New Roman" w:hAnsi="Times New Roman"/>
        </w:rPr>
        <w:t xml:space="preserve"> Scott, &amp; Welchans, 2000).</w:t>
      </w:r>
      <w:r w:rsidR="00BB21D0">
        <w:rPr>
          <w:rFonts w:ascii="Times New Roman" w:hAnsi="Times New Roman"/>
        </w:rPr>
        <w:t xml:space="preserve"> </w:t>
      </w:r>
      <w:r w:rsidR="00C456C9">
        <w:rPr>
          <w:rFonts w:ascii="Times New Roman" w:hAnsi="Times New Roman"/>
        </w:rPr>
        <w:t>I</w:t>
      </w:r>
      <w:r w:rsidR="00FD6F85" w:rsidRPr="00A5719E">
        <w:rPr>
          <w:rFonts w:ascii="Times New Roman" w:hAnsi="Times New Roman"/>
        </w:rPr>
        <w:t>ndividuals who perceive greater injustice are more likely to be committed to seeking a formal resolution for a perceived mistrea</w:t>
      </w:r>
      <w:r w:rsidR="004C503C">
        <w:rPr>
          <w:rFonts w:ascii="Times New Roman" w:hAnsi="Times New Roman"/>
        </w:rPr>
        <w:t>tment (Bies &amp; Tyler, 1993; Lind</w:t>
      </w:r>
      <w:r w:rsidR="00FD6F85" w:rsidRPr="00A5719E">
        <w:rPr>
          <w:rFonts w:ascii="Times New Roman" w:hAnsi="Times New Roman"/>
        </w:rPr>
        <w:t xml:space="preserve"> </w:t>
      </w:r>
      <w:r w:rsidR="009238B9">
        <w:rPr>
          <w:rFonts w:ascii="Times New Roman" w:hAnsi="Times New Roman"/>
        </w:rPr>
        <w:t>et al.</w:t>
      </w:r>
      <w:r w:rsidR="00FD6F85" w:rsidRPr="00A5719E">
        <w:rPr>
          <w:rFonts w:ascii="Times New Roman" w:hAnsi="Times New Roman"/>
        </w:rPr>
        <w:t>, 2000).</w:t>
      </w:r>
      <w:r w:rsidR="00623CC5">
        <w:rPr>
          <w:rFonts w:ascii="Times New Roman" w:hAnsi="Times New Roman"/>
        </w:rPr>
        <w:t xml:space="preserve"> </w:t>
      </w:r>
      <w:r w:rsidR="003918CC" w:rsidRPr="00A5719E">
        <w:rPr>
          <w:rFonts w:ascii="Times New Roman" w:hAnsi="Times New Roman"/>
        </w:rPr>
        <w:t xml:space="preserve">In summary, justice </w:t>
      </w:r>
      <w:r w:rsidR="004125DD">
        <w:rPr>
          <w:rFonts w:ascii="Times New Roman" w:hAnsi="Times New Roman"/>
        </w:rPr>
        <w:t>plays a crucial</w:t>
      </w:r>
      <w:r w:rsidR="003918CC" w:rsidRPr="00A5719E">
        <w:rPr>
          <w:rFonts w:ascii="Times New Roman" w:hAnsi="Times New Roman"/>
        </w:rPr>
        <w:t xml:space="preserve"> role in </w:t>
      </w:r>
      <w:r w:rsidR="009225D9" w:rsidRPr="00A5719E">
        <w:rPr>
          <w:rFonts w:ascii="Times New Roman" w:hAnsi="Times New Roman"/>
        </w:rPr>
        <w:t>explaining</w:t>
      </w:r>
      <w:r w:rsidR="003918CC" w:rsidRPr="00A5719E">
        <w:rPr>
          <w:rFonts w:ascii="Times New Roman" w:hAnsi="Times New Roman"/>
        </w:rPr>
        <w:t xml:space="preserve"> employee</w:t>
      </w:r>
      <w:r w:rsidR="004125DD">
        <w:rPr>
          <w:rFonts w:ascii="Times New Roman" w:hAnsi="Times New Roman"/>
        </w:rPr>
        <w:t>s’</w:t>
      </w:r>
      <w:r w:rsidR="003918CC" w:rsidRPr="00A5719E">
        <w:rPr>
          <w:rFonts w:ascii="Times New Roman" w:hAnsi="Times New Roman"/>
        </w:rPr>
        <w:t xml:space="preserve"> </w:t>
      </w:r>
      <w:r w:rsidR="004125DD">
        <w:rPr>
          <w:rFonts w:ascii="Times New Roman" w:hAnsi="Times New Roman"/>
        </w:rPr>
        <w:t xml:space="preserve">responses to </w:t>
      </w:r>
      <w:r w:rsidR="003918CC" w:rsidRPr="00A5719E">
        <w:rPr>
          <w:rFonts w:ascii="Times New Roman" w:hAnsi="Times New Roman"/>
        </w:rPr>
        <w:t>their employer’s actions</w:t>
      </w:r>
      <w:r w:rsidR="00AD367D">
        <w:rPr>
          <w:rFonts w:ascii="Times New Roman" w:hAnsi="Times New Roman"/>
        </w:rPr>
        <w:t>, including reaction to pay freezes, layoffs, or other cost cutting measures</w:t>
      </w:r>
      <w:r w:rsidR="003918CC" w:rsidRPr="00A5719E">
        <w:rPr>
          <w:rFonts w:ascii="Times New Roman" w:hAnsi="Times New Roman"/>
        </w:rPr>
        <w:t>.</w:t>
      </w:r>
      <w:r w:rsidR="00623CC5">
        <w:rPr>
          <w:rFonts w:ascii="Times New Roman" w:hAnsi="Times New Roman"/>
        </w:rPr>
        <w:t xml:space="preserve"> </w:t>
      </w:r>
    </w:p>
    <w:p w:rsidR="00FD6F85" w:rsidRPr="00A5719E" w:rsidRDefault="003918CC" w:rsidP="00934CF4">
      <w:pPr>
        <w:spacing w:line="480" w:lineRule="auto"/>
        <w:ind w:firstLine="720"/>
        <w:rPr>
          <w:rFonts w:ascii="Times New Roman" w:hAnsi="Times New Roman"/>
        </w:rPr>
      </w:pPr>
      <w:r w:rsidRPr="00A5719E">
        <w:rPr>
          <w:rFonts w:ascii="Times New Roman" w:hAnsi="Times New Roman"/>
        </w:rPr>
        <w:t>In recent years, organizational justice</w:t>
      </w:r>
      <w:r w:rsidR="00962969" w:rsidRPr="00A5719E">
        <w:rPr>
          <w:rFonts w:ascii="Times New Roman" w:hAnsi="Times New Roman"/>
        </w:rPr>
        <w:t xml:space="preserve"> theorists have advocated </w:t>
      </w:r>
      <w:r w:rsidR="009225D9" w:rsidRPr="00A5719E">
        <w:rPr>
          <w:rFonts w:ascii="Times New Roman" w:hAnsi="Times New Roman"/>
        </w:rPr>
        <w:t xml:space="preserve">a </w:t>
      </w:r>
      <w:r w:rsidR="008059E5" w:rsidRPr="00A5719E">
        <w:rPr>
          <w:rFonts w:ascii="Times New Roman" w:hAnsi="Times New Roman"/>
        </w:rPr>
        <w:t>“holistic”</w:t>
      </w:r>
      <w:r w:rsidR="00962969" w:rsidRPr="00A5719E">
        <w:rPr>
          <w:rFonts w:ascii="Times New Roman" w:hAnsi="Times New Roman"/>
        </w:rPr>
        <w:t xml:space="preserve"> </w:t>
      </w:r>
      <w:r w:rsidR="009225D9" w:rsidRPr="00A5719E">
        <w:rPr>
          <w:rFonts w:ascii="Times New Roman" w:hAnsi="Times New Roman"/>
        </w:rPr>
        <w:t xml:space="preserve">or “gestalt” </w:t>
      </w:r>
      <w:r w:rsidR="00962969" w:rsidRPr="00A5719E">
        <w:rPr>
          <w:rFonts w:ascii="Times New Roman" w:hAnsi="Times New Roman"/>
        </w:rPr>
        <w:t>approach to the study of justice</w:t>
      </w:r>
      <w:r w:rsidR="008059E5" w:rsidRPr="00A5719E">
        <w:rPr>
          <w:rFonts w:ascii="Times New Roman" w:hAnsi="Times New Roman"/>
        </w:rPr>
        <w:t xml:space="preserve"> (Greenberg, 2001; Hauensteien, McGonigle, &amp; Flinder,</w:t>
      </w:r>
      <w:r w:rsidR="00623CC5">
        <w:rPr>
          <w:rFonts w:ascii="Times New Roman" w:hAnsi="Times New Roman"/>
        </w:rPr>
        <w:t xml:space="preserve"> </w:t>
      </w:r>
      <w:r w:rsidR="008059E5" w:rsidRPr="00A5719E">
        <w:rPr>
          <w:rFonts w:ascii="Times New Roman" w:hAnsi="Times New Roman"/>
        </w:rPr>
        <w:t>2001</w:t>
      </w:r>
      <w:r w:rsidR="00C456C9">
        <w:rPr>
          <w:rFonts w:ascii="Times New Roman" w:hAnsi="Times New Roman"/>
        </w:rPr>
        <w:t>) by considering justice as a higher order construct with distinct sub dimensions (Colquitt &amp; Shaw, 2005)</w:t>
      </w:r>
      <w:r w:rsidR="00962969" w:rsidRPr="00A5719E">
        <w:rPr>
          <w:rFonts w:ascii="Times New Roman" w:hAnsi="Times New Roman"/>
        </w:rPr>
        <w:t>.</w:t>
      </w:r>
      <w:r w:rsidR="00623CC5">
        <w:rPr>
          <w:rFonts w:ascii="Times New Roman" w:hAnsi="Times New Roman"/>
        </w:rPr>
        <w:t xml:space="preserve"> </w:t>
      </w:r>
      <w:r w:rsidR="008059E5" w:rsidRPr="00A5719E">
        <w:rPr>
          <w:rFonts w:ascii="Times New Roman" w:hAnsi="Times New Roman"/>
        </w:rPr>
        <w:t xml:space="preserve">This view posits that </w:t>
      </w:r>
      <w:r w:rsidR="009225D9" w:rsidRPr="00A5719E">
        <w:rPr>
          <w:rFonts w:ascii="Times New Roman" w:hAnsi="Times New Roman"/>
        </w:rPr>
        <w:t xml:space="preserve">even though employees can reliably distinguish between the various types of organizational justice, the causal mechanism underlying their responses to organizational (mis) treatment is an </w:t>
      </w:r>
      <w:r w:rsidR="009225D9" w:rsidRPr="000A0023">
        <w:rPr>
          <w:rFonts w:ascii="Times New Roman" w:hAnsi="Times New Roman"/>
          <w:i/>
        </w:rPr>
        <w:t>overall</w:t>
      </w:r>
      <w:r w:rsidR="009225D9" w:rsidRPr="00A5719E">
        <w:rPr>
          <w:rFonts w:ascii="Times New Roman" w:hAnsi="Times New Roman"/>
        </w:rPr>
        <w:t xml:space="preserve"> </w:t>
      </w:r>
      <w:r w:rsidR="00C456C9">
        <w:rPr>
          <w:rFonts w:ascii="Times New Roman" w:hAnsi="Times New Roman"/>
        </w:rPr>
        <w:t xml:space="preserve">sense of fairness </w:t>
      </w:r>
      <w:r w:rsidR="009225D9" w:rsidRPr="00A5719E">
        <w:rPr>
          <w:rFonts w:ascii="Times New Roman" w:hAnsi="Times New Roman"/>
        </w:rPr>
        <w:t xml:space="preserve">(Ambrose &amp; Schminke, 2009; </w:t>
      </w:r>
      <w:r w:rsidR="00962969" w:rsidRPr="00A5719E">
        <w:rPr>
          <w:rFonts w:ascii="Times New Roman" w:hAnsi="Times New Roman"/>
        </w:rPr>
        <w:t>Shapiro, 2001)</w:t>
      </w:r>
      <w:r w:rsidR="00250D57" w:rsidRPr="00A5719E">
        <w:rPr>
          <w:rFonts w:ascii="Times New Roman" w:hAnsi="Times New Roman"/>
        </w:rPr>
        <w:t>.</w:t>
      </w:r>
      <w:r w:rsidR="00623CC5">
        <w:rPr>
          <w:rFonts w:ascii="Times New Roman" w:hAnsi="Times New Roman"/>
        </w:rPr>
        <w:t xml:space="preserve"> </w:t>
      </w:r>
      <w:r w:rsidR="008059E5" w:rsidRPr="00A5719E">
        <w:rPr>
          <w:rFonts w:ascii="Times New Roman" w:hAnsi="Times New Roman"/>
        </w:rPr>
        <w:t xml:space="preserve">Consequently, </w:t>
      </w:r>
      <w:r w:rsidR="006C7BD6" w:rsidRPr="00A5719E">
        <w:rPr>
          <w:rFonts w:ascii="Times New Roman" w:hAnsi="Times New Roman"/>
        </w:rPr>
        <w:t xml:space="preserve">overall justice has been defined as a </w:t>
      </w:r>
      <w:r w:rsidR="00D30664" w:rsidRPr="00A5719E">
        <w:rPr>
          <w:rFonts w:ascii="Times New Roman" w:hAnsi="Times New Roman"/>
        </w:rPr>
        <w:t xml:space="preserve">global </w:t>
      </w:r>
      <w:r w:rsidR="006C7BD6" w:rsidRPr="00A5719E">
        <w:rPr>
          <w:rFonts w:ascii="Times New Roman" w:hAnsi="Times New Roman"/>
        </w:rPr>
        <w:t xml:space="preserve">judgment of the </w:t>
      </w:r>
      <w:r w:rsidR="006C7BD6" w:rsidRPr="00A5719E">
        <w:rPr>
          <w:rFonts w:ascii="Times New Roman" w:hAnsi="Times New Roman"/>
        </w:rPr>
        <w:lastRenderedPageBreak/>
        <w:t>overall fairness of an entity, such as an organization, group, or supervisor (Ambrose &amp; Schminke, 2009).</w:t>
      </w:r>
      <w:r w:rsidR="00623CC5">
        <w:rPr>
          <w:rFonts w:ascii="Times New Roman" w:hAnsi="Times New Roman"/>
        </w:rPr>
        <w:t xml:space="preserve"> </w:t>
      </w:r>
    </w:p>
    <w:p w:rsidR="00AF06AA" w:rsidRPr="00A5719E" w:rsidRDefault="000F4877" w:rsidP="00934CF4">
      <w:pPr>
        <w:spacing w:line="480" w:lineRule="auto"/>
        <w:ind w:firstLine="720"/>
        <w:rPr>
          <w:rFonts w:ascii="Times New Roman" w:hAnsi="Times New Roman"/>
        </w:rPr>
      </w:pPr>
      <w:r w:rsidRPr="00A5719E">
        <w:rPr>
          <w:rFonts w:ascii="Times New Roman" w:hAnsi="Times New Roman"/>
        </w:rPr>
        <w:t>C</w:t>
      </w:r>
      <w:r w:rsidR="000A0023">
        <w:rPr>
          <w:rFonts w:ascii="Times New Roman" w:hAnsi="Times New Roman"/>
        </w:rPr>
        <w:t xml:space="preserve">ompensation is a key focal point </w:t>
      </w:r>
      <w:r w:rsidR="00900394" w:rsidRPr="00A5719E">
        <w:rPr>
          <w:rFonts w:ascii="Times New Roman" w:hAnsi="Times New Roman"/>
        </w:rPr>
        <w:t>of employee perceptions of organizational fairness</w:t>
      </w:r>
      <w:r w:rsidR="00B20DC6" w:rsidRPr="00A5719E">
        <w:rPr>
          <w:rFonts w:ascii="Times New Roman" w:hAnsi="Times New Roman"/>
        </w:rPr>
        <w:t xml:space="preserve">, </w:t>
      </w:r>
      <w:r w:rsidR="00900394" w:rsidRPr="00A5719E">
        <w:rPr>
          <w:rFonts w:ascii="Times New Roman" w:hAnsi="Times New Roman"/>
        </w:rPr>
        <w:t xml:space="preserve">because </w:t>
      </w:r>
      <w:r w:rsidRPr="00A5719E">
        <w:rPr>
          <w:rFonts w:ascii="Times New Roman" w:hAnsi="Times New Roman"/>
        </w:rPr>
        <w:t>“</w:t>
      </w:r>
      <w:r w:rsidR="00900394" w:rsidRPr="00A5719E">
        <w:rPr>
          <w:rFonts w:ascii="Times New Roman" w:hAnsi="Times New Roman"/>
        </w:rPr>
        <w:t xml:space="preserve">pay is </w:t>
      </w:r>
      <w:r w:rsidRPr="00A5719E">
        <w:rPr>
          <w:rFonts w:ascii="Times New Roman" w:hAnsi="Times New Roman"/>
        </w:rPr>
        <w:t>arguably</w:t>
      </w:r>
      <w:r w:rsidR="00B20DC6" w:rsidRPr="00A5719E">
        <w:rPr>
          <w:rFonts w:ascii="Times New Roman" w:hAnsi="Times New Roman"/>
        </w:rPr>
        <w:t>…</w:t>
      </w:r>
      <w:r w:rsidRPr="00A5719E">
        <w:rPr>
          <w:rFonts w:ascii="Times New Roman" w:hAnsi="Times New Roman"/>
        </w:rPr>
        <w:t xml:space="preserve">the most </w:t>
      </w:r>
      <w:r w:rsidR="00900394" w:rsidRPr="00A5719E">
        <w:rPr>
          <w:rFonts w:ascii="Times New Roman" w:hAnsi="Times New Roman"/>
        </w:rPr>
        <w:t>critical outcome of organizational membership for employees” (Shaw &amp; Gupta, 2001</w:t>
      </w:r>
      <w:r w:rsidR="00696261">
        <w:rPr>
          <w:rFonts w:ascii="Times New Roman" w:hAnsi="Times New Roman"/>
        </w:rPr>
        <w:t>:</w:t>
      </w:r>
      <w:r w:rsidR="00DE113E">
        <w:rPr>
          <w:rFonts w:ascii="Times New Roman" w:hAnsi="Times New Roman"/>
        </w:rPr>
        <w:t xml:space="preserve"> 299</w:t>
      </w:r>
      <w:r w:rsidR="00900394" w:rsidRPr="00A5719E">
        <w:rPr>
          <w:rFonts w:ascii="Times New Roman" w:hAnsi="Times New Roman"/>
        </w:rPr>
        <w:t>).</w:t>
      </w:r>
      <w:r w:rsidR="00623CC5">
        <w:rPr>
          <w:rFonts w:ascii="Times New Roman" w:hAnsi="Times New Roman"/>
        </w:rPr>
        <w:t xml:space="preserve"> </w:t>
      </w:r>
      <w:r w:rsidR="00AF06AA" w:rsidRPr="00A5719E">
        <w:rPr>
          <w:rFonts w:ascii="Times New Roman" w:hAnsi="Times New Roman"/>
        </w:rPr>
        <w:t xml:space="preserve">Thus, we propose that employees develop distinct </w:t>
      </w:r>
      <w:r w:rsidR="00C456C9">
        <w:rPr>
          <w:rFonts w:ascii="Times New Roman" w:hAnsi="Times New Roman"/>
        </w:rPr>
        <w:t>pay</w:t>
      </w:r>
      <w:r w:rsidR="00AF06AA" w:rsidRPr="00A5719E">
        <w:rPr>
          <w:rFonts w:ascii="Times New Roman" w:hAnsi="Times New Roman"/>
        </w:rPr>
        <w:t xml:space="preserve"> fairness perceptions based on </w:t>
      </w:r>
      <w:r w:rsidR="00C456C9">
        <w:rPr>
          <w:rFonts w:ascii="Times New Roman" w:hAnsi="Times New Roman"/>
        </w:rPr>
        <w:t xml:space="preserve">their </w:t>
      </w:r>
      <w:r w:rsidR="001347C2">
        <w:rPr>
          <w:rFonts w:ascii="Times New Roman" w:hAnsi="Times New Roman"/>
        </w:rPr>
        <w:t>judgments</w:t>
      </w:r>
      <w:r w:rsidR="00C456C9">
        <w:rPr>
          <w:rFonts w:ascii="Times New Roman" w:hAnsi="Times New Roman"/>
        </w:rPr>
        <w:t xml:space="preserve"> of the organization’s distributive, procedural, interactional</w:t>
      </w:r>
      <w:r w:rsidR="00696261">
        <w:rPr>
          <w:rFonts w:ascii="Times New Roman" w:hAnsi="Times New Roman"/>
        </w:rPr>
        <w:t>,</w:t>
      </w:r>
      <w:r w:rsidR="00C456C9">
        <w:rPr>
          <w:rFonts w:ascii="Times New Roman" w:hAnsi="Times New Roman"/>
        </w:rPr>
        <w:t xml:space="preserve"> and interpersonal justice concerning pay </w:t>
      </w:r>
      <w:r w:rsidR="003E496F" w:rsidRPr="00A5719E">
        <w:rPr>
          <w:rFonts w:ascii="Times New Roman" w:hAnsi="Times New Roman"/>
        </w:rPr>
        <w:t xml:space="preserve">and </w:t>
      </w:r>
      <w:r w:rsidR="001347C2" w:rsidRPr="00A5719E">
        <w:rPr>
          <w:rFonts w:ascii="Times New Roman" w:hAnsi="Times New Roman"/>
        </w:rPr>
        <w:t>benefit</w:t>
      </w:r>
      <w:r w:rsidR="001347C2">
        <w:rPr>
          <w:rFonts w:ascii="Times New Roman" w:hAnsi="Times New Roman"/>
        </w:rPr>
        <w:t>s.</w:t>
      </w:r>
      <w:r w:rsidR="004C503C">
        <w:rPr>
          <w:rFonts w:ascii="Times New Roman" w:hAnsi="Times New Roman"/>
        </w:rPr>
        <w:t xml:space="preserve"> </w:t>
      </w:r>
      <w:r w:rsidR="00C456C9">
        <w:rPr>
          <w:rFonts w:ascii="Times New Roman" w:hAnsi="Times New Roman"/>
        </w:rPr>
        <w:t>In other words, we conceptualize pay fairness</w:t>
      </w:r>
      <w:r w:rsidR="00086D91" w:rsidRPr="00A5719E">
        <w:rPr>
          <w:rFonts w:ascii="Times New Roman" w:hAnsi="Times New Roman"/>
        </w:rPr>
        <w:t xml:space="preserve"> </w:t>
      </w:r>
      <w:r w:rsidR="000A0023">
        <w:rPr>
          <w:rFonts w:ascii="Times New Roman" w:hAnsi="Times New Roman"/>
        </w:rPr>
        <w:t xml:space="preserve">as a </w:t>
      </w:r>
      <w:r w:rsidR="00086D91" w:rsidRPr="00A5719E">
        <w:rPr>
          <w:rFonts w:ascii="Times New Roman" w:hAnsi="Times New Roman"/>
        </w:rPr>
        <w:t xml:space="preserve">global </w:t>
      </w:r>
      <w:r w:rsidR="001347C2" w:rsidRPr="00A5719E">
        <w:rPr>
          <w:rFonts w:ascii="Times New Roman" w:hAnsi="Times New Roman"/>
        </w:rPr>
        <w:t>judgment</w:t>
      </w:r>
      <w:r w:rsidR="00C456C9">
        <w:rPr>
          <w:rFonts w:ascii="Times New Roman" w:hAnsi="Times New Roman"/>
        </w:rPr>
        <w:t xml:space="preserve"> of the </w:t>
      </w:r>
      <w:r w:rsidR="000A0023">
        <w:rPr>
          <w:rFonts w:ascii="Times New Roman" w:hAnsi="Times New Roman"/>
        </w:rPr>
        <w:t>fairness of one’s pay, based on th</w:t>
      </w:r>
      <w:r w:rsidR="00C456C9">
        <w:rPr>
          <w:rFonts w:ascii="Times New Roman" w:hAnsi="Times New Roman"/>
        </w:rPr>
        <w:t>e</w:t>
      </w:r>
      <w:r w:rsidR="000A0023">
        <w:rPr>
          <w:rFonts w:ascii="Times New Roman" w:hAnsi="Times New Roman"/>
        </w:rPr>
        <w:t xml:space="preserve"> e</w:t>
      </w:r>
      <w:r w:rsidR="00C456C9">
        <w:rPr>
          <w:rFonts w:ascii="Times New Roman" w:hAnsi="Times New Roman"/>
        </w:rPr>
        <w:t xml:space="preserve">xtent to which </w:t>
      </w:r>
      <w:r w:rsidR="000A0023">
        <w:rPr>
          <w:rFonts w:ascii="Times New Roman" w:hAnsi="Times New Roman"/>
        </w:rPr>
        <w:t xml:space="preserve">employees perceive </w:t>
      </w:r>
      <w:r w:rsidR="00C456C9">
        <w:rPr>
          <w:rFonts w:ascii="Times New Roman" w:hAnsi="Times New Roman"/>
        </w:rPr>
        <w:t xml:space="preserve">their pay levels are fair (distributive justice), </w:t>
      </w:r>
      <w:r w:rsidR="00AE0B47">
        <w:rPr>
          <w:rFonts w:ascii="Times New Roman" w:hAnsi="Times New Roman"/>
        </w:rPr>
        <w:t>determined by fair procedures (procedural justice), administered with dignity and respect (interactional justice), and given with adequate explanation (informational justice).</w:t>
      </w:r>
      <w:r w:rsidR="00BB21D0">
        <w:rPr>
          <w:rFonts w:ascii="Times New Roman" w:hAnsi="Times New Roman"/>
        </w:rPr>
        <w:t xml:space="preserve"> </w:t>
      </w:r>
      <w:r w:rsidR="00AE0B47">
        <w:rPr>
          <w:rFonts w:ascii="Times New Roman" w:hAnsi="Times New Roman"/>
        </w:rPr>
        <w:t>In the</w:t>
      </w:r>
      <w:r w:rsidR="00086D91" w:rsidRPr="00A5719E">
        <w:rPr>
          <w:rFonts w:ascii="Times New Roman" w:hAnsi="Times New Roman"/>
        </w:rPr>
        <w:t xml:space="preserve"> sections that follow, we </w:t>
      </w:r>
      <w:r w:rsidR="00A5719E">
        <w:rPr>
          <w:rFonts w:ascii="Times New Roman" w:hAnsi="Times New Roman"/>
        </w:rPr>
        <w:t xml:space="preserve">draw on social </w:t>
      </w:r>
      <w:r w:rsidR="001347C2">
        <w:rPr>
          <w:rFonts w:ascii="Times New Roman" w:hAnsi="Times New Roman"/>
        </w:rPr>
        <w:t>exchange</w:t>
      </w:r>
      <w:r w:rsidR="00A5719E">
        <w:rPr>
          <w:rFonts w:ascii="Times New Roman" w:hAnsi="Times New Roman"/>
        </w:rPr>
        <w:t xml:space="preserve"> theory to </w:t>
      </w:r>
      <w:r w:rsidR="00086D91" w:rsidRPr="00A5719E">
        <w:rPr>
          <w:rFonts w:ascii="Times New Roman" w:hAnsi="Times New Roman"/>
        </w:rPr>
        <w:t xml:space="preserve">develop and test specific hypotheses concerning the relationship between pay fairness and three key </w:t>
      </w:r>
      <w:r w:rsidR="00AE0B47">
        <w:rPr>
          <w:rFonts w:ascii="Times New Roman" w:hAnsi="Times New Roman"/>
        </w:rPr>
        <w:t xml:space="preserve">engagement </w:t>
      </w:r>
      <w:r w:rsidR="00086D91" w:rsidRPr="00A5719E">
        <w:rPr>
          <w:rFonts w:ascii="Times New Roman" w:hAnsi="Times New Roman"/>
        </w:rPr>
        <w:t>outcomes</w:t>
      </w:r>
      <w:r w:rsidR="00AE0B47">
        <w:rPr>
          <w:rFonts w:ascii="Times New Roman" w:hAnsi="Times New Roman"/>
        </w:rPr>
        <w:t xml:space="preserve"> which are crucial to the effectiveness of healthcare organizations (organizational trust, citizenship behavior</w:t>
      </w:r>
      <w:r w:rsidR="00BB21D0">
        <w:rPr>
          <w:rFonts w:ascii="Times New Roman" w:hAnsi="Times New Roman"/>
        </w:rPr>
        <w:t>,</w:t>
      </w:r>
      <w:r w:rsidR="00AE0B47">
        <w:rPr>
          <w:rFonts w:ascii="Times New Roman" w:hAnsi="Times New Roman"/>
        </w:rPr>
        <w:t xml:space="preserve"> and actual voluntary turnover). </w:t>
      </w:r>
    </w:p>
    <w:p w:rsidR="00A5719E" w:rsidRPr="00A41554" w:rsidRDefault="009D68DE" w:rsidP="00A5719E">
      <w:pPr>
        <w:spacing w:line="480" w:lineRule="auto"/>
        <w:rPr>
          <w:rFonts w:ascii="Times New Roman" w:hAnsi="Times New Roman"/>
          <w:b/>
        </w:rPr>
      </w:pPr>
      <w:r w:rsidRPr="00A41554">
        <w:rPr>
          <w:rFonts w:ascii="Times New Roman" w:hAnsi="Times New Roman"/>
          <w:b/>
        </w:rPr>
        <w:t xml:space="preserve">Social </w:t>
      </w:r>
      <w:r w:rsidR="00946BE9">
        <w:rPr>
          <w:rFonts w:ascii="Times New Roman" w:hAnsi="Times New Roman"/>
          <w:b/>
        </w:rPr>
        <w:t>E</w:t>
      </w:r>
      <w:r w:rsidRPr="00A41554">
        <w:rPr>
          <w:rFonts w:ascii="Times New Roman" w:hAnsi="Times New Roman"/>
          <w:b/>
        </w:rPr>
        <w:t xml:space="preserve">xchange </w:t>
      </w:r>
      <w:r w:rsidR="00946BE9">
        <w:rPr>
          <w:rFonts w:ascii="Times New Roman" w:hAnsi="Times New Roman"/>
          <w:b/>
        </w:rPr>
        <w:t>T</w:t>
      </w:r>
      <w:r w:rsidRPr="00A41554">
        <w:rPr>
          <w:rFonts w:ascii="Times New Roman" w:hAnsi="Times New Roman"/>
          <w:b/>
        </w:rPr>
        <w:t>heory</w:t>
      </w:r>
    </w:p>
    <w:p w:rsidR="002072FD" w:rsidRPr="00A5719E" w:rsidRDefault="00A5719E" w:rsidP="00A5719E">
      <w:pPr>
        <w:spacing w:line="480" w:lineRule="auto"/>
        <w:ind w:firstLine="720"/>
        <w:rPr>
          <w:rFonts w:ascii="Times New Roman" w:hAnsi="Times New Roman"/>
        </w:rPr>
      </w:pPr>
      <w:r w:rsidRPr="00A5719E">
        <w:rPr>
          <w:rFonts w:ascii="Times New Roman" w:hAnsi="Times New Roman"/>
        </w:rPr>
        <w:t xml:space="preserve">Social exchange </w:t>
      </w:r>
      <w:r w:rsidR="001B49E7">
        <w:rPr>
          <w:rFonts w:ascii="Times New Roman" w:hAnsi="Times New Roman"/>
        </w:rPr>
        <w:t>theory (Blau</w:t>
      </w:r>
      <w:r w:rsidR="00BB21D0">
        <w:rPr>
          <w:rFonts w:ascii="Times New Roman" w:hAnsi="Times New Roman"/>
        </w:rPr>
        <w:t>,</w:t>
      </w:r>
      <w:r w:rsidR="001B49E7">
        <w:rPr>
          <w:rFonts w:ascii="Times New Roman" w:hAnsi="Times New Roman"/>
        </w:rPr>
        <w:t xml:space="preserve"> 1964)</w:t>
      </w:r>
      <w:r w:rsidRPr="00A5719E">
        <w:rPr>
          <w:rFonts w:ascii="Times New Roman" w:hAnsi="Times New Roman"/>
        </w:rPr>
        <w:t xml:space="preserve"> assert</w:t>
      </w:r>
      <w:r w:rsidR="001B49E7">
        <w:rPr>
          <w:rFonts w:ascii="Times New Roman" w:hAnsi="Times New Roman"/>
        </w:rPr>
        <w:t>s</w:t>
      </w:r>
      <w:r w:rsidRPr="00A5719E">
        <w:rPr>
          <w:rFonts w:ascii="Times New Roman" w:hAnsi="Times New Roman"/>
        </w:rPr>
        <w:t xml:space="preserve"> that in </w:t>
      </w:r>
      <w:r w:rsidR="001B49E7" w:rsidRPr="00A5719E">
        <w:rPr>
          <w:rFonts w:ascii="Times New Roman" w:hAnsi="Times New Roman"/>
        </w:rPr>
        <w:t>addition</w:t>
      </w:r>
      <w:r w:rsidRPr="00A5719E">
        <w:rPr>
          <w:rFonts w:ascii="Times New Roman" w:hAnsi="Times New Roman"/>
        </w:rPr>
        <w:t xml:space="preserve"> to economic exchange</w:t>
      </w:r>
      <w:r w:rsidR="001B49E7">
        <w:rPr>
          <w:rFonts w:ascii="Times New Roman" w:hAnsi="Times New Roman"/>
        </w:rPr>
        <w:t>s (i.e., pay and benefits in exchange for work and intellectual capital)</w:t>
      </w:r>
      <w:r w:rsidRPr="00A5719E">
        <w:rPr>
          <w:rFonts w:ascii="Times New Roman" w:hAnsi="Times New Roman"/>
        </w:rPr>
        <w:t xml:space="preserve"> between employers and employees, there is also a social exchange</w:t>
      </w:r>
      <w:r>
        <w:rPr>
          <w:rFonts w:ascii="Times New Roman" w:hAnsi="Times New Roman"/>
        </w:rPr>
        <w:t xml:space="preserve"> in which positive treatment, goodwill</w:t>
      </w:r>
      <w:r w:rsidR="00BB21D0">
        <w:rPr>
          <w:rFonts w:ascii="Times New Roman" w:hAnsi="Times New Roman"/>
        </w:rPr>
        <w:t>,</w:t>
      </w:r>
      <w:r>
        <w:rPr>
          <w:rFonts w:ascii="Times New Roman" w:hAnsi="Times New Roman"/>
        </w:rPr>
        <w:t xml:space="preserve"> </w:t>
      </w:r>
      <w:r w:rsidR="000A0023">
        <w:rPr>
          <w:rFonts w:ascii="Times New Roman" w:hAnsi="Times New Roman"/>
        </w:rPr>
        <w:t xml:space="preserve">and support in various forms </w:t>
      </w:r>
      <w:r>
        <w:rPr>
          <w:rFonts w:ascii="Times New Roman" w:hAnsi="Times New Roman"/>
        </w:rPr>
        <w:t>motivates employees to respond with positive work attitudes and cooperation</w:t>
      </w:r>
      <w:r w:rsidR="000A0023">
        <w:rPr>
          <w:rFonts w:ascii="Times New Roman" w:hAnsi="Times New Roman"/>
        </w:rPr>
        <w:t xml:space="preserve"> toward the organization</w:t>
      </w:r>
      <w:r>
        <w:rPr>
          <w:rFonts w:ascii="Times New Roman" w:hAnsi="Times New Roman"/>
        </w:rPr>
        <w:t>.</w:t>
      </w:r>
      <w:r w:rsidR="00BB21D0">
        <w:rPr>
          <w:rFonts w:ascii="Times New Roman" w:hAnsi="Times New Roman"/>
        </w:rPr>
        <w:t xml:space="preserve"> </w:t>
      </w:r>
      <w:r w:rsidR="001B49E7">
        <w:rPr>
          <w:rFonts w:ascii="Times New Roman" w:hAnsi="Times New Roman"/>
        </w:rPr>
        <w:t>Indeed, the social exchange re</w:t>
      </w:r>
      <w:r>
        <w:rPr>
          <w:rFonts w:ascii="Times New Roman" w:hAnsi="Times New Roman"/>
        </w:rPr>
        <w:t xml:space="preserve">lationship is based on a </w:t>
      </w:r>
      <w:r w:rsidRPr="00A5719E">
        <w:rPr>
          <w:rFonts w:ascii="Times New Roman" w:hAnsi="Times New Roman"/>
        </w:rPr>
        <w:t>reciprocity</w:t>
      </w:r>
      <w:r>
        <w:rPr>
          <w:rFonts w:ascii="Times New Roman" w:hAnsi="Times New Roman"/>
        </w:rPr>
        <w:t xml:space="preserve"> norm (Blau, 1964).</w:t>
      </w:r>
      <w:r w:rsidR="00BB21D0">
        <w:rPr>
          <w:rFonts w:ascii="Times New Roman" w:hAnsi="Times New Roman"/>
        </w:rPr>
        <w:t xml:space="preserve"> </w:t>
      </w:r>
      <w:r>
        <w:rPr>
          <w:rFonts w:ascii="Times New Roman" w:hAnsi="Times New Roman"/>
        </w:rPr>
        <w:t>Within this social exchange framework, o</w:t>
      </w:r>
      <w:r w:rsidR="002072FD" w:rsidRPr="00A5719E">
        <w:rPr>
          <w:rFonts w:ascii="Times New Roman" w:hAnsi="Times New Roman"/>
        </w:rPr>
        <w:t xml:space="preserve">rganizational justice </w:t>
      </w:r>
      <w:r>
        <w:rPr>
          <w:rFonts w:ascii="Times New Roman" w:hAnsi="Times New Roman"/>
        </w:rPr>
        <w:t xml:space="preserve">has long been viewed as </w:t>
      </w:r>
      <w:r w:rsidR="002072FD" w:rsidRPr="00A5719E">
        <w:rPr>
          <w:rFonts w:ascii="Times New Roman" w:hAnsi="Times New Roman"/>
        </w:rPr>
        <w:t xml:space="preserve">key </w:t>
      </w:r>
      <w:r>
        <w:rPr>
          <w:rFonts w:ascii="Times New Roman" w:hAnsi="Times New Roman"/>
        </w:rPr>
        <w:t xml:space="preserve">initiator of </w:t>
      </w:r>
      <w:r w:rsidR="002072FD" w:rsidRPr="00A5719E">
        <w:rPr>
          <w:rFonts w:ascii="Times New Roman" w:hAnsi="Times New Roman"/>
        </w:rPr>
        <w:t>social exchange outcomes.</w:t>
      </w:r>
      <w:r w:rsidR="00623CC5">
        <w:rPr>
          <w:rFonts w:ascii="Times New Roman" w:hAnsi="Times New Roman"/>
        </w:rPr>
        <w:t xml:space="preserve"> </w:t>
      </w:r>
      <w:r w:rsidR="002072FD" w:rsidRPr="00A5719E">
        <w:rPr>
          <w:rFonts w:ascii="Times New Roman" w:hAnsi="Times New Roman"/>
        </w:rPr>
        <w:t xml:space="preserve">When </w:t>
      </w:r>
      <w:r>
        <w:rPr>
          <w:rFonts w:ascii="Times New Roman" w:hAnsi="Times New Roman"/>
        </w:rPr>
        <w:t xml:space="preserve">employees </w:t>
      </w:r>
      <w:r w:rsidR="002072FD" w:rsidRPr="00A5719E">
        <w:rPr>
          <w:rFonts w:ascii="Times New Roman" w:hAnsi="Times New Roman"/>
        </w:rPr>
        <w:t xml:space="preserve">are treated fairly by an </w:t>
      </w:r>
      <w:r w:rsidR="002072FD" w:rsidRPr="00A5719E">
        <w:rPr>
          <w:rFonts w:ascii="Times New Roman" w:hAnsi="Times New Roman"/>
        </w:rPr>
        <w:lastRenderedPageBreak/>
        <w:t xml:space="preserve">organization it is perceived as a gesture of goodwill </w:t>
      </w:r>
      <w:r>
        <w:rPr>
          <w:rFonts w:ascii="Times New Roman" w:hAnsi="Times New Roman"/>
        </w:rPr>
        <w:t xml:space="preserve">which results in a perceived obligation to reciprocate in many different ways, including increased trust of the organization, improved cooperative behavior, and retention </w:t>
      </w:r>
      <w:r w:rsidR="002072FD" w:rsidRPr="00A5719E">
        <w:rPr>
          <w:rFonts w:ascii="Times New Roman" w:hAnsi="Times New Roman"/>
        </w:rPr>
        <w:t>(Aryee, Budhwar</w:t>
      </w:r>
      <w:r w:rsidR="00BB21D0">
        <w:rPr>
          <w:rFonts w:ascii="Times New Roman" w:hAnsi="Times New Roman"/>
        </w:rPr>
        <w:t>,</w:t>
      </w:r>
      <w:r w:rsidR="002072FD" w:rsidRPr="00A5719E">
        <w:rPr>
          <w:rFonts w:ascii="Times New Roman" w:hAnsi="Times New Roman"/>
        </w:rPr>
        <w:t xml:space="preserve"> &amp; Chen, 2002</w:t>
      </w:r>
      <w:r w:rsidR="00567C89">
        <w:rPr>
          <w:rFonts w:ascii="Times New Roman" w:hAnsi="Times New Roman"/>
        </w:rPr>
        <w:t>; Colquitt et al., 2001</w:t>
      </w:r>
      <w:r w:rsidR="002072FD" w:rsidRPr="00A5719E">
        <w:rPr>
          <w:rFonts w:ascii="Times New Roman" w:hAnsi="Times New Roman"/>
        </w:rPr>
        <w:t>).</w:t>
      </w:r>
      <w:r w:rsidR="004C503C">
        <w:rPr>
          <w:rFonts w:ascii="Times New Roman" w:hAnsi="Times New Roman"/>
        </w:rPr>
        <w:t xml:space="preserve"> </w:t>
      </w:r>
      <w:r w:rsidR="00306A86">
        <w:rPr>
          <w:rFonts w:ascii="Times New Roman" w:hAnsi="Times New Roman"/>
        </w:rPr>
        <w:t>We now</w:t>
      </w:r>
      <w:r w:rsidR="00623CC5">
        <w:rPr>
          <w:rFonts w:ascii="Times New Roman" w:hAnsi="Times New Roman"/>
        </w:rPr>
        <w:t xml:space="preserve"> </w:t>
      </w:r>
      <w:r w:rsidR="00306A86">
        <w:rPr>
          <w:rFonts w:ascii="Times New Roman" w:hAnsi="Times New Roman"/>
        </w:rPr>
        <w:t xml:space="preserve">describe each of these outcomes in turn and develop hypotheses about how they are associated with pay fairness. </w:t>
      </w:r>
    </w:p>
    <w:p w:rsidR="000A6A50" w:rsidRDefault="00086D91" w:rsidP="000A6A50">
      <w:pPr>
        <w:spacing w:line="480" w:lineRule="auto"/>
        <w:ind w:firstLine="720"/>
        <w:rPr>
          <w:rFonts w:ascii="Times New Roman" w:hAnsi="Times New Roman"/>
        </w:rPr>
      </w:pPr>
      <w:proofErr w:type="gramStart"/>
      <w:r w:rsidRPr="002F4E72">
        <w:rPr>
          <w:rFonts w:ascii="Times New Roman" w:hAnsi="Times New Roman"/>
          <w:b/>
          <w:i/>
        </w:rPr>
        <w:t>O</w:t>
      </w:r>
      <w:r w:rsidR="00BA539D" w:rsidRPr="002F4E72">
        <w:rPr>
          <w:rFonts w:ascii="Times New Roman" w:hAnsi="Times New Roman"/>
          <w:b/>
          <w:i/>
        </w:rPr>
        <w:t>rg</w:t>
      </w:r>
      <w:r w:rsidRPr="002F4E72">
        <w:rPr>
          <w:rFonts w:ascii="Times New Roman" w:hAnsi="Times New Roman"/>
          <w:b/>
          <w:i/>
        </w:rPr>
        <w:t>anizational</w:t>
      </w:r>
      <w:r w:rsidR="00BA539D" w:rsidRPr="002F4E72">
        <w:rPr>
          <w:rFonts w:ascii="Times New Roman" w:hAnsi="Times New Roman"/>
          <w:b/>
          <w:i/>
        </w:rPr>
        <w:t xml:space="preserve"> trust</w:t>
      </w:r>
      <w:r w:rsidR="00770978" w:rsidRPr="003A4EDB">
        <w:rPr>
          <w:rFonts w:ascii="Times New Roman" w:hAnsi="Times New Roman"/>
          <w:i/>
        </w:rPr>
        <w:t>.</w:t>
      </w:r>
      <w:proofErr w:type="gramEnd"/>
      <w:r w:rsidR="00623CC5">
        <w:rPr>
          <w:rFonts w:ascii="Times New Roman" w:hAnsi="Times New Roman"/>
        </w:rPr>
        <w:t xml:space="preserve"> </w:t>
      </w:r>
      <w:r w:rsidR="000A6A50">
        <w:rPr>
          <w:rFonts w:ascii="Times New Roman" w:hAnsi="Times New Roman"/>
        </w:rPr>
        <w:t>T</w:t>
      </w:r>
      <w:r w:rsidR="00770978">
        <w:rPr>
          <w:rFonts w:ascii="Times New Roman" w:hAnsi="Times New Roman"/>
        </w:rPr>
        <w:t xml:space="preserve">rust has been defined as </w:t>
      </w:r>
      <w:r w:rsidR="000A6A50">
        <w:rPr>
          <w:rFonts w:ascii="Times New Roman" w:hAnsi="Times New Roman"/>
        </w:rPr>
        <w:t>a</w:t>
      </w:r>
      <w:r w:rsidR="000A6A50" w:rsidRPr="000A6A50">
        <w:rPr>
          <w:rFonts w:ascii="Times New Roman" w:hAnsi="Times New Roman"/>
        </w:rPr>
        <w:t xml:space="preserve"> </w:t>
      </w:r>
      <w:r w:rsidR="000A6A50">
        <w:rPr>
          <w:rFonts w:ascii="Times New Roman" w:hAnsi="Times New Roman"/>
        </w:rPr>
        <w:t>“</w:t>
      </w:r>
      <w:r w:rsidR="000A6A50" w:rsidRPr="000A6A50">
        <w:rPr>
          <w:rFonts w:ascii="Times New Roman" w:hAnsi="Times New Roman"/>
        </w:rPr>
        <w:t>willingness of a party to be vulnerable</w:t>
      </w:r>
      <w:r w:rsidR="000A6A50">
        <w:rPr>
          <w:rFonts w:ascii="Times New Roman" w:hAnsi="Times New Roman"/>
        </w:rPr>
        <w:t xml:space="preserve"> </w:t>
      </w:r>
      <w:r w:rsidR="000A6A50" w:rsidRPr="000A6A50">
        <w:rPr>
          <w:rFonts w:ascii="Times New Roman" w:hAnsi="Times New Roman"/>
        </w:rPr>
        <w:t>to the actions of another party based on the expectation that the other party will perform a particular</w:t>
      </w:r>
      <w:r w:rsidR="000A6A50">
        <w:rPr>
          <w:rFonts w:ascii="Times New Roman" w:hAnsi="Times New Roman"/>
        </w:rPr>
        <w:t xml:space="preserve"> </w:t>
      </w:r>
      <w:r w:rsidR="000A6A50" w:rsidRPr="000A6A50">
        <w:rPr>
          <w:rFonts w:ascii="Times New Roman" w:hAnsi="Times New Roman"/>
        </w:rPr>
        <w:t xml:space="preserve">action important to the trustor irrespective of the ability to monitor or </w:t>
      </w:r>
      <w:r w:rsidR="000A6A50">
        <w:rPr>
          <w:rFonts w:ascii="Times New Roman" w:hAnsi="Times New Roman"/>
        </w:rPr>
        <w:t>control that other party (Mayer, Davis, &amp; Schoorman, 1995: 712).</w:t>
      </w:r>
      <w:r w:rsidR="00623CC5">
        <w:rPr>
          <w:rFonts w:ascii="Times New Roman" w:hAnsi="Times New Roman"/>
        </w:rPr>
        <w:t xml:space="preserve"> </w:t>
      </w:r>
      <w:r w:rsidR="003653CB">
        <w:rPr>
          <w:rFonts w:ascii="Times New Roman" w:hAnsi="Times New Roman"/>
        </w:rPr>
        <w:t>The trust literature shows that employees develop distinct trust perceptions of various parties, including co-workers, supervisors, and the organization as a whole (Robinson &amp; Morrison, 1995).</w:t>
      </w:r>
      <w:r w:rsidR="00623CC5">
        <w:rPr>
          <w:rFonts w:ascii="Times New Roman" w:hAnsi="Times New Roman"/>
        </w:rPr>
        <w:t xml:space="preserve"> </w:t>
      </w:r>
    </w:p>
    <w:p w:rsidR="00BA539D" w:rsidRPr="00A5719E" w:rsidRDefault="00770978" w:rsidP="000A6A50">
      <w:pPr>
        <w:spacing w:line="480" w:lineRule="auto"/>
        <w:ind w:firstLine="720"/>
        <w:rPr>
          <w:rFonts w:ascii="Times New Roman" w:hAnsi="Times New Roman"/>
        </w:rPr>
      </w:pPr>
      <w:r>
        <w:rPr>
          <w:rFonts w:ascii="Times New Roman" w:hAnsi="Times New Roman"/>
        </w:rPr>
        <w:t xml:space="preserve"> Since the origins of social exchange theory, </w:t>
      </w:r>
      <w:r w:rsidR="003653CB">
        <w:rPr>
          <w:rFonts w:ascii="Times New Roman" w:hAnsi="Times New Roman"/>
        </w:rPr>
        <w:t xml:space="preserve">organizational </w:t>
      </w:r>
      <w:r>
        <w:rPr>
          <w:rFonts w:ascii="Times New Roman" w:hAnsi="Times New Roman"/>
        </w:rPr>
        <w:t>trust has been considered fundamental to the social exchange</w:t>
      </w:r>
      <w:r w:rsidR="003653CB">
        <w:rPr>
          <w:rFonts w:ascii="Times New Roman" w:hAnsi="Times New Roman"/>
        </w:rPr>
        <w:t xml:space="preserve"> process</w:t>
      </w:r>
      <w:r>
        <w:rPr>
          <w:rFonts w:ascii="Times New Roman" w:hAnsi="Times New Roman"/>
        </w:rPr>
        <w:t xml:space="preserve">, because the employment relationship requires </w:t>
      </w:r>
      <w:r w:rsidR="003653CB">
        <w:rPr>
          <w:rFonts w:ascii="Times New Roman" w:hAnsi="Times New Roman"/>
        </w:rPr>
        <w:t>employers and employees to</w:t>
      </w:r>
      <w:r>
        <w:rPr>
          <w:rFonts w:ascii="Times New Roman" w:hAnsi="Times New Roman"/>
        </w:rPr>
        <w:t xml:space="preserve"> trust each other (Blau, 1964).</w:t>
      </w:r>
      <w:r w:rsidR="00623CC5">
        <w:rPr>
          <w:rFonts w:ascii="Times New Roman" w:hAnsi="Times New Roman"/>
        </w:rPr>
        <w:t xml:space="preserve"> </w:t>
      </w:r>
      <w:r>
        <w:rPr>
          <w:rFonts w:ascii="Times New Roman" w:hAnsi="Times New Roman"/>
        </w:rPr>
        <w:t xml:space="preserve">Blau </w:t>
      </w:r>
      <w:r w:rsidR="00CB544E">
        <w:rPr>
          <w:rFonts w:ascii="Times New Roman" w:hAnsi="Times New Roman"/>
        </w:rPr>
        <w:t>(1964</w:t>
      </w:r>
      <w:r w:rsidR="00BB21D0">
        <w:rPr>
          <w:rFonts w:ascii="Times New Roman" w:hAnsi="Times New Roman"/>
        </w:rPr>
        <w:t>: 98</w:t>
      </w:r>
      <w:r w:rsidR="00CB544E">
        <w:rPr>
          <w:rFonts w:ascii="Times New Roman" w:hAnsi="Times New Roman"/>
        </w:rPr>
        <w:t xml:space="preserve">) </w:t>
      </w:r>
      <w:r>
        <w:rPr>
          <w:rFonts w:ascii="Times New Roman" w:hAnsi="Times New Roman"/>
        </w:rPr>
        <w:t xml:space="preserve">noted that “the </w:t>
      </w:r>
      <w:r w:rsidR="003653CB">
        <w:rPr>
          <w:rFonts w:ascii="Times New Roman" w:hAnsi="Times New Roman"/>
        </w:rPr>
        <w:t>establishment</w:t>
      </w:r>
      <w:r>
        <w:rPr>
          <w:rFonts w:ascii="Times New Roman" w:hAnsi="Times New Roman"/>
        </w:rPr>
        <w:t xml:space="preserve"> of exchange relations involves making </w:t>
      </w:r>
      <w:r w:rsidR="003653CB">
        <w:rPr>
          <w:rFonts w:ascii="Times New Roman" w:hAnsi="Times New Roman"/>
        </w:rPr>
        <w:t>investments</w:t>
      </w:r>
      <w:r>
        <w:rPr>
          <w:rFonts w:ascii="Times New Roman" w:hAnsi="Times New Roman"/>
        </w:rPr>
        <w:t xml:space="preserve"> that constitute commitment to the other party.</w:t>
      </w:r>
      <w:r w:rsidR="00623CC5">
        <w:rPr>
          <w:rFonts w:ascii="Times New Roman" w:hAnsi="Times New Roman"/>
        </w:rPr>
        <w:t xml:space="preserve"> </w:t>
      </w:r>
      <w:r>
        <w:rPr>
          <w:rFonts w:ascii="Times New Roman" w:hAnsi="Times New Roman"/>
        </w:rPr>
        <w:t xml:space="preserve">Since social exchange requires trusting others to reciprocate, the initial problem is to prove </w:t>
      </w:r>
      <w:proofErr w:type="gramStart"/>
      <w:r>
        <w:rPr>
          <w:rFonts w:ascii="Times New Roman" w:hAnsi="Times New Roman"/>
        </w:rPr>
        <w:t>oneself</w:t>
      </w:r>
      <w:proofErr w:type="gramEnd"/>
      <w:r>
        <w:rPr>
          <w:rFonts w:ascii="Times New Roman" w:hAnsi="Times New Roman"/>
        </w:rPr>
        <w:t xml:space="preserve"> trustworthy.”</w:t>
      </w:r>
      <w:r w:rsidR="00623CC5">
        <w:rPr>
          <w:rFonts w:ascii="Times New Roman" w:hAnsi="Times New Roman"/>
        </w:rPr>
        <w:t xml:space="preserve"> </w:t>
      </w:r>
      <w:r w:rsidR="00522E3E">
        <w:rPr>
          <w:rFonts w:ascii="Times New Roman" w:hAnsi="Times New Roman"/>
        </w:rPr>
        <w:t>Indeed</w:t>
      </w:r>
      <w:r w:rsidR="003653CB">
        <w:rPr>
          <w:rFonts w:ascii="Times New Roman" w:hAnsi="Times New Roman"/>
        </w:rPr>
        <w:t>, organizational trust is viewed as a key outcome of organizational justice perceptions</w:t>
      </w:r>
      <w:r w:rsidR="00522E3E">
        <w:rPr>
          <w:rFonts w:ascii="Times New Roman" w:hAnsi="Times New Roman"/>
        </w:rPr>
        <w:t xml:space="preserve"> such that f</w:t>
      </w:r>
      <w:r w:rsidR="003653CB">
        <w:rPr>
          <w:rFonts w:ascii="Times New Roman" w:hAnsi="Times New Roman"/>
        </w:rPr>
        <w:t xml:space="preserve">air treatment </w:t>
      </w:r>
      <w:r w:rsidR="00B20473">
        <w:rPr>
          <w:rFonts w:ascii="Times New Roman" w:hAnsi="Times New Roman"/>
        </w:rPr>
        <w:t xml:space="preserve">fosters employee </w:t>
      </w:r>
      <w:r w:rsidR="00522E3E">
        <w:rPr>
          <w:rFonts w:ascii="Times New Roman" w:hAnsi="Times New Roman"/>
        </w:rPr>
        <w:t xml:space="preserve">trust </w:t>
      </w:r>
      <w:r w:rsidR="0098118F">
        <w:rPr>
          <w:rFonts w:ascii="Times New Roman" w:hAnsi="Times New Roman"/>
        </w:rPr>
        <w:t xml:space="preserve">in </w:t>
      </w:r>
      <w:r w:rsidR="00522E3E">
        <w:rPr>
          <w:rFonts w:ascii="Times New Roman" w:hAnsi="Times New Roman"/>
        </w:rPr>
        <w:t xml:space="preserve">the organization as a whole </w:t>
      </w:r>
      <w:r w:rsidR="003653CB">
        <w:rPr>
          <w:rFonts w:ascii="Times New Roman" w:hAnsi="Times New Roman"/>
        </w:rPr>
        <w:t>(Aryee et al., 2002)</w:t>
      </w:r>
      <w:r w:rsidR="0098118F">
        <w:rPr>
          <w:rFonts w:ascii="Times New Roman" w:hAnsi="Times New Roman"/>
        </w:rPr>
        <w:t>.</w:t>
      </w:r>
      <w:r w:rsidR="00623CC5">
        <w:rPr>
          <w:rFonts w:ascii="Times New Roman" w:hAnsi="Times New Roman"/>
        </w:rPr>
        <w:t xml:space="preserve"> </w:t>
      </w:r>
      <w:r w:rsidR="00B20473">
        <w:rPr>
          <w:rFonts w:ascii="Times New Roman" w:hAnsi="Times New Roman"/>
        </w:rPr>
        <w:t>In support of these views, n</w:t>
      </w:r>
      <w:r w:rsidR="0098118F">
        <w:rPr>
          <w:rFonts w:ascii="Times New Roman" w:hAnsi="Times New Roman"/>
        </w:rPr>
        <w:t>umerous empirical studies have supported linkages between justice and trust (Lewicki, Wiethoff</w:t>
      </w:r>
      <w:r w:rsidR="00BB21D0">
        <w:rPr>
          <w:rFonts w:ascii="Times New Roman" w:hAnsi="Times New Roman"/>
        </w:rPr>
        <w:t>,</w:t>
      </w:r>
      <w:r w:rsidR="0098118F">
        <w:rPr>
          <w:rFonts w:ascii="Times New Roman" w:hAnsi="Times New Roman"/>
        </w:rPr>
        <w:t xml:space="preserve"> &amp; Tomlinson</w:t>
      </w:r>
      <w:r w:rsidR="00BB21D0">
        <w:rPr>
          <w:rFonts w:ascii="Times New Roman" w:hAnsi="Times New Roman"/>
        </w:rPr>
        <w:t>,</w:t>
      </w:r>
      <w:r w:rsidR="0098118F">
        <w:rPr>
          <w:rFonts w:ascii="Times New Roman" w:hAnsi="Times New Roman"/>
        </w:rPr>
        <w:t xml:space="preserve"> 2005). </w:t>
      </w:r>
    </w:p>
    <w:p w:rsidR="00086D91" w:rsidRDefault="00F62584" w:rsidP="00F62584">
      <w:pPr>
        <w:spacing w:line="480" w:lineRule="auto"/>
        <w:ind w:firstLine="720"/>
        <w:rPr>
          <w:rFonts w:ascii="Times New Roman" w:hAnsi="Times New Roman"/>
        </w:rPr>
      </w:pPr>
      <w:r>
        <w:rPr>
          <w:rFonts w:ascii="Times New Roman" w:hAnsi="Times New Roman"/>
        </w:rPr>
        <w:t>Drawing on social exchange theory and empirical linkages between organizational justice and organizational trust, we argue that an organization</w:t>
      </w:r>
      <w:r w:rsidR="0039746A">
        <w:rPr>
          <w:rFonts w:ascii="Times New Roman" w:hAnsi="Times New Roman"/>
        </w:rPr>
        <w:t>’</w:t>
      </w:r>
      <w:r>
        <w:rPr>
          <w:rFonts w:ascii="Times New Roman" w:hAnsi="Times New Roman"/>
        </w:rPr>
        <w:t xml:space="preserve">s policies and decisions concerning </w:t>
      </w:r>
      <w:r>
        <w:rPr>
          <w:rFonts w:ascii="Times New Roman" w:hAnsi="Times New Roman"/>
        </w:rPr>
        <w:lastRenderedPageBreak/>
        <w:t xml:space="preserve">employee compensation represent highly salient signals of the social </w:t>
      </w:r>
      <w:r w:rsidR="004B699E">
        <w:rPr>
          <w:rFonts w:ascii="Times New Roman" w:hAnsi="Times New Roman"/>
        </w:rPr>
        <w:t>exchange</w:t>
      </w:r>
      <w:r>
        <w:rPr>
          <w:rFonts w:ascii="Times New Roman" w:hAnsi="Times New Roman"/>
        </w:rPr>
        <w:t xml:space="preserve"> relationship that establish and reinforce trust among employees.</w:t>
      </w:r>
      <w:r w:rsidR="00623CC5">
        <w:rPr>
          <w:rFonts w:ascii="Times New Roman" w:hAnsi="Times New Roman"/>
        </w:rPr>
        <w:t xml:space="preserve"> </w:t>
      </w:r>
      <w:r>
        <w:rPr>
          <w:rFonts w:ascii="Times New Roman" w:hAnsi="Times New Roman"/>
        </w:rPr>
        <w:t xml:space="preserve">To the extent that </w:t>
      </w:r>
      <w:r w:rsidR="004B699E">
        <w:rPr>
          <w:rFonts w:ascii="Times New Roman" w:hAnsi="Times New Roman"/>
        </w:rPr>
        <w:t>employees</w:t>
      </w:r>
      <w:r>
        <w:rPr>
          <w:rFonts w:ascii="Times New Roman" w:hAnsi="Times New Roman"/>
        </w:rPr>
        <w:t xml:space="preserve"> feel that their pay level is fair and that their pay is fairly determined, they will respond with greater trust in the organization.</w:t>
      </w:r>
      <w:r w:rsidR="00623CC5">
        <w:rPr>
          <w:rFonts w:ascii="Times New Roman" w:hAnsi="Times New Roman"/>
        </w:rPr>
        <w:t xml:space="preserve"> </w:t>
      </w:r>
      <w:r>
        <w:rPr>
          <w:rFonts w:ascii="Times New Roman" w:hAnsi="Times New Roman"/>
        </w:rPr>
        <w:t>Accordingly, we hypothesize that p</w:t>
      </w:r>
      <w:r w:rsidR="003E496F" w:rsidRPr="00A5719E">
        <w:rPr>
          <w:rFonts w:ascii="Times New Roman" w:hAnsi="Times New Roman"/>
        </w:rPr>
        <w:t xml:space="preserve">ay fairness </w:t>
      </w:r>
      <w:r>
        <w:rPr>
          <w:rFonts w:ascii="Times New Roman" w:hAnsi="Times New Roman"/>
        </w:rPr>
        <w:t xml:space="preserve">will be positively </w:t>
      </w:r>
      <w:r w:rsidR="00BB21D0">
        <w:rPr>
          <w:rFonts w:ascii="Times New Roman" w:hAnsi="Times New Roman"/>
        </w:rPr>
        <w:t xml:space="preserve">related </w:t>
      </w:r>
      <w:r w:rsidR="003E496F" w:rsidRPr="00A5719E">
        <w:rPr>
          <w:rFonts w:ascii="Times New Roman" w:hAnsi="Times New Roman"/>
        </w:rPr>
        <w:t xml:space="preserve">to trust </w:t>
      </w:r>
      <w:r>
        <w:rPr>
          <w:rFonts w:ascii="Times New Roman" w:hAnsi="Times New Roman"/>
        </w:rPr>
        <w:t xml:space="preserve">in the organization as a whole. </w:t>
      </w:r>
    </w:p>
    <w:p w:rsidR="00F62584" w:rsidRPr="00934CF4" w:rsidRDefault="00F62584" w:rsidP="00F62584">
      <w:pPr>
        <w:spacing w:line="480" w:lineRule="auto"/>
        <w:ind w:firstLine="720"/>
        <w:rPr>
          <w:rFonts w:ascii="Times New Roman" w:hAnsi="Times New Roman"/>
          <w:i/>
        </w:rPr>
      </w:pPr>
      <w:proofErr w:type="gramStart"/>
      <w:r w:rsidRPr="00934CF4">
        <w:rPr>
          <w:rFonts w:ascii="Times New Roman" w:hAnsi="Times New Roman"/>
          <w:i/>
        </w:rPr>
        <w:t>Hypothesis 1</w:t>
      </w:r>
      <w:r w:rsidR="00934CF4" w:rsidRPr="00934CF4">
        <w:rPr>
          <w:rFonts w:ascii="Times New Roman" w:hAnsi="Times New Roman"/>
          <w:i/>
        </w:rPr>
        <w:t>.</w:t>
      </w:r>
      <w:proofErr w:type="gramEnd"/>
      <w:r w:rsidR="00623CC5" w:rsidRPr="00934CF4">
        <w:rPr>
          <w:rFonts w:ascii="Times New Roman" w:hAnsi="Times New Roman"/>
          <w:i/>
        </w:rPr>
        <w:t xml:space="preserve"> </w:t>
      </w:r>
      <w:r w:rsidRPr="00934CF4">
        <w:rPr>
          <w:rFonts w:ascii="Times New Roman" w:hAnsi="Times New Roman"/>
          <w:i/>
        </w:rPr>
        <w:t>Pay fairness will be positively related to organizational trust.</w:t>
      </w:r>
      <w:r w:rsidR="00623CC5" w:rsidRPr="00934CF4">
        <w:rPr>
          <w:rFonts w:ascii="Times New Roman" w:hAnsi="Times New Roman"/>
          <w:i/>
        </w:rPr>
        <w:t xml:space="preserve"> </w:t>
      </w:r>
    </w:p>
    <w:p w:rsidR="00086D91" w:rsidRPr="00A5719E" w:rsidRDefault="002F4E72" w:rsidP="003A4EDB">
      <w:pPr>
        <w:spacing w:line="480" w:lineRule="auto"/>
        <w:ind w:firstLine="720"/>
        <w:rPr>
          <w:rFonts w:ascii="Times New Roman" w:hAnsi="Times New Roman"/>
        </w:rPr>
      </w:pPr>
      <w:proofErr w:type="gramStart"/>
      <w:r>
        <w:rPr>
          <w:rFonts w:ascii="Times New Roman" w:hAnsi="Times New Roman"/>
          <w:b/>
          <w:i/>
        </w:rPr>
        <w:t xml:space="preserve">Organizational </w:t>
      </w:r>
      <w:r w:rsidR="00946BE9">
        <w:rPr>
          <w:rFonts w:ascii="Times New Roman" w:hAnsi="Times New Roman"/>
          <w:b/>
          <w:i/>
        </w:rPr>
        <w:t>c</w:t>
      </w:r>
      <w:r>
        <w:rPr>
          <w:rFonts w:ascii="Times New Roman" w:hAnsi="Times New Roman"/>
          <w:b/>
          <w:i/>
        </w:rPr>
        <w:t xml:space="preserve">itizenship </w:t>
      </w:r>
      <w:r w:rsidR="00946BE9">
        <w:rPr>
          <w:rFonts w:ascii="Times New Roman" w:hAnsi="Times New Roman"/>
          <w:b/>
          <w:i/>
        </w:rPr>
        <w:t>b</w:t>
      </w:r>
      <w:r>
        <w:rPr>
          <w:rFonts w:ascii="Times New Roman" w:hAnsi="Times New Roman"/>
          <w:b/>
          <w:i/>
        </w:rPr>
        <w:t>ehavior</w:t>
      </w:r>
      <w:r w:rsidR="003A4EDB">
        <w:rPr>
          <w:rFonts w:ascii="Times New Roman" w:hAnsi="Times New Roman"/>
        </w:rPr>
        <w:t>.</w:t>
      </w:r>
      <w:proofErr w:type="gramEnd"/>
      <w:r w:rsidR="003A4EDB">
        <w:rPr>
          <w:rFonts w:ascii="Times New Roman" w:hAnsi="Times New Roman"/>
        </w:rPr>
        <w:t xml:space="preserve"> </w:t>
      </w:r>
      <w:r w:rsidR="00D113A7">
        <w:rPr>
          <w:rFonts w:ascii="Times New Roman" w:hAnsi="Times New Roman"/>
        </w:rPr>
        <w:t xml:space="preserve">A second important social exchange outcome that is likely to result from pay fairness perceptions is </w:t>
      </w:r>
      <w:r w:rsidR="00D113A7">
        <w:rPr>
          <w:rFonts w:ascii="Times New Roman" w:hAnsi="Times New Roman"/>
          <w:color w:val="000000"/>
        </w:rPr>
        <w:t xml:space="preserve">organizational citizenship behavior (OCB), which is </w:t>
      </w:r>
      <w:r w:rsidR="00D113A7" w:rsidRPr="00BA163B">
        <w:rPr>
          <w:rFonts w:ascii="Times New Roman" w:hAnsi="Times New Roman"/>
          <w:color w:val="000000"/>
        </w:rPr>
        <w:t>defined as “individual behavior that is discretionary, not directly or explicitly recognized by the formal reward system and that in the aggregate promotes the effective functioning of the organization” (Organ, 1988: 4)</w:t>
      </w:r>
      <w:r w:rsidR="00D113A7">
        <w:rPr>
          <w:rFonts w:ascii="Times New Roman" w:hAnsi="Times New Roman"/>
          <w:color w:val="000000"/>
        </w:rPr>
        <w:t xml:space="preserve">. This type of cooperative behavior </w:t>
      </w:r>
      <w:r w:rsidR="00D113A7" w:rsidRPr="00BA163B">
        <w:rPr>
          <w:rFonts w:ascii="Times New Roman" w:hAnsi="Times New Roman"/>
          <w:color w:val="000000"/>
        </w:rPr>
        <w:t>may be directed at an individual (OCB-I) or an organization (OCB-O) (Williams &amp; Anderson, 1991).</w:t>
      </w:r>
      <w:r w:rsidR="00D113A7">
        <w:rPr>
          <w:rFonts w:ascii="Times New Roman" w:hAnsi="Times New Roman"/>
          <w:color w:val="000000"/>
        </w:rPr>
        <w:t xml:space="preserve"> We focus here on OCB-O because the organization is the likely source of</w:t>
      </w:r>
      <w:r w:rsidR="00D113A7">
        <w:rPr>
          <w:rFonts w:ascii="Times New Roman" w:hAnsi="Times New Roman"/>
        </w:rPr>
        <w:t xml:space="preserve"> pay fairness justice perceptions, and research shows that employees direct </w:t>
      </w:r>
      <w:r w:rsidR="00BB21D0">
        <w:rPr>
          <w:rFonts w:ascii="Times New Roman" w:hAnsi="Times New Roman"/>
        </w:rPr>
        <w:t xml:space="preserve">their </w:t>
      </w:r>
      <w:r w:rsidR="00D113A7">
        <w:rPr>
          <w:rFonts w:ascii="Times New Roman" w:hAnsi="Times New Roman"/>
        </w:rPr>
        <w:t>attitudinal and behavioral responses to</w:t>
      </w:r>
      <w:r w:rsidR="00BB21D0">
        <w:rPr>
          <w:rFonts w:ascii="Times New Roman" w:hAnsi="Times New Roman"/>
        </w:rPr>
        <w:t>ward</w:t>
      </w:r>
      <w:r w:rsidR="00D113A7">
        <w:rPr>
          <w:rFonts w:ascii="Times New Roman" w:hAnsi="Times New Roman"/>
        </w:rPr>
        <w:t xml:space="preserve"> the source of the justice (Rupp &amp; Cropanzano, 2002). </w:t>
      </w:r>
      <w:r w:rsidR="00D113A7">
        <w:rPr>
          <w:rFonts w:ascii="Times New Roman" w:hAnsi="Times New Roman"/>
          <w:color w:val="000000"/>
        </w:rPr>
        <w:t>Numerous studies have supported the link between justice and cooperative behaviors, such as OCB (Colquitt et al., 2001).</w:t>
      </w:r>
    </w:p>
    <w:p w:rsidR="003E496F" w:rsidRPr="00A5719E" w:rsidRDefault="003A75BA" w:rsidP="00934CF4">
      <w:pPr>
        <w:spacing w:line="480" w:lineRule="auto"/>
        <w:ind w:firstLine="720"/>
        <w:rPr>
          <w:rFonts w:ascii="Times New Roman" w:hAnsi="Times New Roman"/>
        </w:rPr>
      </w:pPr>
      <w:r>
        <w:rPr>
          <w:rFonts w:ascii="Times New Roman" w:hAnsi="Times New Roman"/>
        </w:rPr>
        <w:t>S</w:t>
      </w:r>
      <w:r>
        <w:rPr>
          <w:rFonts w:ascii="Times New Roman" w:hAnsi="Times New Roman"/>
          <w:color w:val="000000"/>
        </w:rPr>
        <w:t>ocial</w:t>
      </w:r>
      <w:r w:rsidRPr="00226EBC">
        <w:rPr>
          <w:rFonts w:ascii="Times New Roman" w:hAnsi="Times New Roman"/>
          <w:color w:val="000000"/>
        </w:rPr>
        <w:t xml:space="preserve"> exchange theory (Blau, 1964) </w:t>
      </w:r>
      <w:r>
        <w:rPr>
          <w:rFonts w:ascii="Times New Roman" w:hAnsi="Times New Roman"/>
          <w:color w:val="000000"/>
        </w:rPr>
        <w:t>suggests that organizational justice is important to employees because it communicates how they are viewed by the employer (Cropanzano &amp; Rupp, 2002).</w:t>
      </w:r>
      <w:r w:rsidRPr="003A75BA">
        <w:rPr>
          <w:rFonts w:ascii="Times New Roman" w:hAnsi="Times New Roman"/>
          <w:color w:val="000000"/>
        </w:rPr>
        <w:t xml:space="preserve"> </w:t>
      </w:r>
      <w:r>
        <w:rPr>
          <w:rFonts w:ascii="Times New Roman" w:hAnsi="Times New Roman"/>
        </w:rPr>
        <w:t xml:space="preserve">Based on the reciprocity norm (Gouldner, 1960), </w:t>
      </w:r>
      <w:r w:rsidR="001F7153">
        <w:rPr>
          <w:rFonts w:ascii="Times New Roman" w:hAnsi="Times New Roman"/>
        </w:rPr>
        <w:t>fair treatment</w:t>
      </w:r>
      <w:r>
        <w:rPr>
          <w:rFonts w:ascii="Times New Roman" w:hAnsi="Times New Roman"/>
        </w:rPr>
        <w:t xml:space="preserve"> </w:t>
      </w:r>
      <w:r w:rsidR="00885B91">
        <w:rPr>
          <w:rFonts w:ascii="Times New Roman" w:hAnsi="Times New Roman"/>
        </w:rPr>
        <w:t>obliges employees</w:t>
      </w:r>
      <w:r w:rsidRPr="002278E3">
        <w:rPr>
          <w:rFonts w:ascii="Times New Roman" w:hAnsi="Times New Roman"/>
        </w:rPr>
        <w:t xml:space="preserve"> to reciprocate the organization’s support in kind by engaging in </w:t>
      </w:r>
      <w:r>
        <w:rPr>
          <w:rFonts w:ascii="Times New Roman" w:hAnsi="Times New Roman"/>
        </w:rPr>
        <w:t xml:space="preserve">cooperative </w:t>
      </w:r>
      <w:r>
        <w:rPr>
          <w:rFonts w:ascii="Times New Roman" w:hAnsi="Times New Roman"/>
          <w:color w:val="000000"/>
          <w:szCs w:val="20"/>
        </w:rPr>
        <w:t>actions that support the organization</w:t>
      </w:r>
      <w:r w:rsidR="00885B91">
        <w:rPr>
          <w:rFonts w:ascii="Times New Roman" w:hAnsi="Times New Roman"/>
          <w:color w:val="000000"/>
          <w:szCs w:val="20"/>
        </w:rPr>
        <w:t>’s interests</w:t>
      </w:r>
      <w:r>
        <w:rPr>
          <w:rFonts w:ascii="Times New Roman" w:hAnsi="Times New Roman"/>
          <w:color w:val="000000"/>
          <w:szCs w:val="20"/>
        </w:rPr>
        <w:t xml:space="preserve"> and contribute to its</w:t>
      </w:r>
      <w:r w:rsidRPr="002278E3">
        <w:rPr>
          <w:rFonts w:ascii="Times New Roman" w:hAnsi="Times New Roman"/>
        </w:rPr>
        <w:t xml:space="preserve"> effectiveness </w:t>
      </w:r>
      <w:r>
        <w:rPr>
          <w:rFonts w:ascii="Times New Roman" w:hAnsi="Times New Roman"/>
          <w:color w:val="000000"/>
          <w:szCs w:val="20"/>
        </w:rPr>
        <w:t xml:space="preserve">(Blader &amp; Tyler, 2005; Tyler &amp; Blader, 2000). </w:t>
      </w:r>
      <w:r w:rsidR="004D5B5E">
        <w:rPr>
          <w:rFonts w:ascii="Times New Roman" w:hAnsi="Times New Roman"/>
        </w:rPr>
        <w:t>Indeed,</w:t>
      </w:r>
      <w:r>
        <w:rPr>
          <w:rFonts w:ascii="Times New Roman" w:hAnsi="Times New Roman"/>
        </w:rPr>
        <w:t xml:space="preserve"> </w:t>
      </w:r>
      <w:r w:rsidRPr="00E42BDE">
        <w:rPr>
          <w:rFonts w:ascii="Times New Roman" w:hAnsi="Times New Roman"/>
          <w:color w:val="000000"/>
          <w:szCs w:val="20"/>
        </w:rPr>
        <w:t xml:space="preserve">prior research has established </w:t>
      </w:r>
      <w:r>
        <w:rPr>
          <w:rFonts w:ascii="Times New Roman" w:hAnsi="Times New Roman"/>
          <w:color w:val="000000"/>
          <w:szCs w:val="20"/>
        </w:rPr>
        <w:t>consistent</w:t>
      </w:r>
      <w:r w:rsidRPr="00E42BDE">
        <w:rPr>
          <w:rFonts w:ascii="Times New Roman" w:hAnsi="Times New Roman"/>
          <w:color w:val="000000"/>
          <w:szCs w:val="20"/>
        </w:rPr>
        <w:t xml:space="preserve"> empirical linkages </w:t>
      </w:r>
      <w:r>
        <w:rPr>
          <w:rFonts w:ascii="Times New Roman" w:hAnsi="Times New Roman"/>
        </w:rPr>
        <w:t xml:space="preserve">between </w:t>
      </w:r>
      <w:r w:rsidR="00513FF2">
        <w:rPr>
          <w:rFonts w:ascii="Times New Roman" w:hAnsi="Times New Roman"/>
        </w:rPr>
        <w:lastRenderedPageBreak/>
        <w:t xml:space="preserve">organizational </w:t>
      </w:r>
      <w:r>
        <w:rPr>
          <w:rFonts w:ascii="Times New Roman" w:hAnsi="Times New Roman"/>
        </w:rPr>
        <w:t>justice and organizational citizenship behavior (</w:t>
      </w:r>
      <w:r w:rsidR="004D5B5E">
        <w:rPr>
          <w:rFonts w:ascii="Times New Roman" w:hAnsi="Times New Roman"/>
          <w:color w:val="000000"/>
          <w:szCs w:val="20"/>
        </w:rPr>
        <w:t xml:space="preserve">Colquitt et al., 2001; </w:t>
      </w:r>
      <w:r>
        <w:rPr>
          <w:rFonts w:ascii="Times New Roman" w:hAnsi="Times New Roman"/>
        </w:rPr>
        <w:t>Moorman</w:t>
      </w:r>
      <w:r w:rsidR="008C299E">
        <w:rPr>
          <w:rFonts w:ascii="Times New Roman" w:hAnsi="Times New Roman"/>
        </w:rPr>
        <w:t>, Blakely, &amp; Niehoff</w:t>
      </w:r>
      <w:r>
        <w:rPr>
          <w:rFonts w:ascii="Times New Roman" w:hAnsi="Times New Roman"/>
        </w:rPr>
        <w:t>, 1998; Wayne, Shore, &amp; Liden, 1997</w:t>
      </w:r>
      <w:r>
        <w:rPr>
          <w:rFonts w:ascii="Times New Roman" w:hAnsi="Times New Roman"/>
          <w:color w:val="000000"/>
          <w:szCs w:val="20"/>
        </w:rPr>
        <w:t>).</w:t>
      </w:r>
    </w:p>
    <w:p w:rsidR="00086D91" w:rsidRDefault="003A75BA" w:rsidP="00934CF4">
      <w:pPr>
        <w:spacing w:line="480" w:lineRule="auto"/>
        <w:ind w:firstLine="720"/>
        <w:rPr>
          <w:rFonts w:ascii="Times New Roman" w:hAnsi="Times New Roman"/>
        </w:rPr>
      </w:pPr>
      <w:r>
        <w:rPr>
          <w:rFonts w:ascii="Times New Roman" w:hAnsi="Times New Roman"/>
        </w:rPr>
        <w:t xml:space="preserve">We argue that given the importance of compensation to the </w:t>
      </w:r>
      <w:r w:rsidR="001F7153">
        <w:rPr>
          <w:rFonts w:ascii="Times New Roman" w:hAnsi="Times New Roman"/>
        </w:rPr>
        <w:t>employment</w:t>
      </w:r>
      <w:r>
        <w:rPr>
          <w:rFonts w:ascii="Times New Roman" w:hAnsi="Times New Roman"/>
        </w:rPr>
        <w:t xml:space="preserve"> relatio</w:t>
      </w:r>
      <w:r w:rsidR="006D79E2">
        <w:rPr>
          <w:rFonts w:ascii="Times New Roman" w:hAnsi="Times New Roman"/>
        </w:rPr>
        <w:t xml:space="preserve">nship (Shaw &amp; Gupta, 2001), fair pay and pay related policies represent </w:t>
      </w:r>
      <w:r w:rsidR="00BB21D0">
        <w:rPr>
          <w:rFonts w:ascii="Times New Roman" w:hAnsi="Times New Roman"/>
        </w:rPr>
        <w:t xml:space="preserve">a </w:t>
      </w:r>
      <w:r>
        <w:rPr>
          <w:rFonts w:ascii="Times New Roman" w:hAnsi="Times New Roman"/>
        </w:rPr>
        <w:t>powerful signal of goodwill to employees</w:t>
      </w:r>
      <w:r w:rsidR="000370BB">
        <w:rPr>
          <w:rFonts w:ascii="Times New Roman" w:hAnsi="Times New Roman"/>
        </w:rPr>
        <w:t>.</w:t>
      </w:r>
      <w:r w:rsidR="00623CC5">
        <w:rPr>
          <w:rFonts w:ascii="Times New Roman" w:hAnsi="Times New Roman"/>
        </w:rPr>
        <w:t xml:space="preserve"> </w:t>
      </w:r>
      <w:r w:rsidR="000370BB">
        <w:rPr>
          <w:rFonts w:ascii="Times New Roman" w:hAnsi="Times New Roman"/>
        </w:rPr>
        <w:t xml:space="preserve">Drawing on </w:t>
      </w:r>
      <w:r>
        <w:rPr>
          <w:rFonts w:ascii="Times New Roman" w:hAnsi="Times New Roman"/>
        </w:rPr>
        <w:t xml:space="preserve">social exchange theory we propose that employees who </w:t>
      </w:r>
      <w:r w:rsidR="001F7153">
        <w:rPr>
          <w:rFonts w:ascii="Times New Roman" w:hAnsi="Times New Roman"/>
        </w:rPr>
        <w:t>perceive</w:t>
      </w:r>
      <w:r>
        <w:rPr>
          <w:rFonts w:ascii="Times New Roman" w:hAnsi="Times New Roman"/>
        </w:rPr>
        <w:t xml:space="preserve"> that the organization pays them fairly will respond in kind with greater levels of cooperative behavior.</w:t>
      </w:r>
      <w:r w:rsidR="00623CC5">
        <w:rPr>
          <w:rFonts w:ascii="Times New Roman" w:hAnsi="Times New Roman"/>
        </w:rPr>
        <w:t xml:space="preserve"> </w:t>
      </w:r>
    </w:p>
    <w:p w:rsidR="003A75BA" w:rsidRPr="00A5719E" w:rsidRDefault="003A75BA" w:rsidP="0079697C">
      <w:pPr>
        <w:spacing w:line="480" w:lineRule="auto"/>
        <w:ind w:left="720"/>
        <w:rPr>
          <w:rFonts w:ascii="Times New Roman" w:hAnsi="Times New Roman"/>
        </w:rPr>
      </w:pPr>
      <w:proofErr w:type="gramStart"/>
      <w:r w:rsidRPr="0079697C">
        <w:rPr>
          <w:rFonts w:ascii="Times New Roman" w:hAnsi="Times New Roman"/>
          <w:i/>
        </w:rPr>
        <w:t>Hypothesis 2</w:t>
      </w:r>
      <w:r w:rsidR="00934CF4">
        <w:rPr>
          <w:rFonts w:ascii="Times New Roman" w:hAnsi="Times New Roman"/>
          <w:i/>
        </w:rPr>
        <w:t>.</w:t>
      </w:r>
      <w:proofErr w:type="gramEnd"/>
      <w:r w:rsidR="00623CC5">
        <w:rPr>
          <w:rFonts w:ascii="Times New Roman" w:hAnsi="Times New Roman"/>
        </w:rPr>
        <w:t xml:space="preserve"> </w:t>
      </w:r>
      <w:r w:rsidRPr="005D1E54">
        <w:rPr>
          <w:rFonts w:ascii="Times New Roman" w:hAnsi="Times New Roman"/>
          <w:i/>
        </w:rPr>
        <w:t xml:space="preserve">Pay fairness will be positively related to organizational citizenship behavior directed to the organization (OCB-O). </w:t>
      </w:r>
    </w:p>
    <w:p w:rsidR="003E496F" w:rsidRDefault="007B211F" w:rsidP="003A4EDB">
      <w:pPr>
        <w:spacing w:line="480" w:lineRule="auto"/>
        <w:ind w:firstLine="720"/>
        <w:rPr>
          <w:rFonts w:ascii="Times New Roman" w:hAnsi="Times New Roman"/>
        </w:rPr>
      </w:pPr>
      <w:proofErr w:type="gramStart"/>
      <w:r w:rsidRPr="002F4E72">
        <w:rPr>
          <w:rFonts w:ascii="Times New Roman" w:hAnsi="Times New Roman"/>
          <w:b/>
          <w:i/>
        </w:rPr>
        <w:t>Actual</w:t>
      </w:r>
      <w:r w:rsidR="003A4EDB" w:rsidRPr="002F4E72">
        <w:rPr>
          <w:rFonts w:ascii="Times New Roman" w:hAnsi="Times New Roman"/>
          <w:b/>
          <w:i/>
        </w:rPr>
        <w:t xml:space="preserve"> </w:t>
      </w:r>
      <w:r w:rsidR="0095032B">
        <w:rPr>
          <w:rFonts w:ascii="Times New Roman" w:hAnsi="Times New Roman"/>
          <w:b/>
          <w:i/>
        </w:rPr>
        <w:t>v</w:t>
      </w:r>
      <w:r w:rsidR="003A4EDB" w:rsidRPr="002F4E72">
        <w:rPr>
          <w:rFonts w:ascii="Times New Roman" w:hAnsi="Times New Roman"/>
          <w:b/>
          <w:i/>
        </w:rPr>
        <w:t>oluntary</w:t>
      </w:r>
      <w:r w:rsidRPr="002F4E72">
        <w:rPr>
          <w:rFonts w:ascii="Times New Roman" w:hAnsi="Times New Roman"/>
          <w:b/>
          <w:i/>
        </w:rPr>
        <w:t xml:space="preserve"> </w:t>
      </w:r>
      <w:r w:rsidR="0095032B">
        <w:rPr>
          <w:rFonts w:ascii="Times New Roman" w:hAnsi="Times New Roman"/>
          <w:b/>
          <w:i/>
        </w:rPr>
        <w:t>t</w:t>
      </w:r>
      <w:r w:rsidR="00BA539D" w:rsidRPr="002F4E72">
        <w:rPr>
          <w:rFonts w:ascii="Times New Roman" w:hAnsi="Times New Roman"/>
          <w:b/>
          <w:i/>
        </w:rPr>
        <w:t>urnover</w:t>
      </w:r>
      <w:r w:rsidR="003A4EDB">
        <w:rPr>
          <w:rFonts w:ascii="Times New Roman" w:hAnsi="Times New Roman"/>
          <w:i/>
        </w:rPr>
        <w:t>.</w:t>
      </w:r>
      <w:proofErr w:type="gramEnd"/>
      <w:r w:rsidR="00623CC5">
        <w:rPr>
          <w:rFonts w:ascii="Times New Roman" w:hAnsi="Times New Roman"/>
          <w:i/>
        </w:rPr>
        <w:t xml:space="preserve"> </w:t>
      </w:r>
      <w:r>
        <w:rPr>
          <w:rFonts w:ascii="Times New Roman" w:hAnsi="Times New Roman"/>
        </w:rPr>
        <w:t xml:space="preserve">Finally, employee withdrawal from the organization is </w:t>
      </w:r>
      <w:r w:rsidR="00F40B98">
        <w:rPr>
          <w:rFonts w:ascii="Times New Roman" w:hAnsi="Times New Roman"/>
        </w:rPr>
        <w:t xml:space="preserve">considered another </w:t>
      </w:r>
      <w:r>
        <w:rPr>
          <w:rFonts w:ascii="Times New Roman" w:hAnsi="Times New Roman"/>
        </w:rPr>
        <w:t>key outcome of the social exchange relationship (Conlon, M</w:t>
      </w:r>
      <w:r w:rsidR="00B92125">
        <w:rPr>
          <w:rFonts w:ascii="Times New Roman" w:hAnsi="Times New Roman"/>
        </w:rPr>
        <w:t>e</w:t>
      </w:r>
      <w:r w:rsidR="001F7153">
        <w:rPr>
          <w:rFonts w:ascii="Times New Roman" w:hAnsi="Times New Roman"/>
        </w:rPr>
        <w:t>yer</w:t>
      </w:r>
      <w:r>
        <w:rPr>
          <w:rFonts w:ascii="Times New Roman" w:hAnsi="Times New Roman"/>
        </w:rPr>
        <w:t xml:space="preserve">, &amp; Nowakowski, 2005; Tekleab, Takeuchi, &amp; </w:t>
      </w:r>
      <w:smartTag w:uri="urn:schemas-microsoft-com:office:smarttags" w:element="City">
        <w:smartTag w:uri="urn:schemas-microsoft-com:office:smarttags" w:element="place">
          <w:r>
            <w:rPr>
              <w:rFonts w:ascii="Times New Roman" w:hAnsi="Times New Roman"/>
            </w:rPr>
            <w:t>Taylor</w:t>
          </w:r>
        </w:smartTag>
      </w:smartTag>
      <w:r>
        <w:rPr>
          <w:rFonts w:ascii="Times New Roman" w:hAnsi="Times New Roman"/>
        </w:rPr>
        <w:t>, 2005).</w:t>
      </w:r>
      <w:r w:rsidR="00623CC5">
        <w:rPr>
          <w:rFonts w:ascii="Times New Roman" w:hAnsi="Times New Roman"/>
        </w:rPr>
        <w:t xml:space="preserve"> </w:t>
      </w:r>
      <w:r>
        <w:rPr>
          <w:rFonts w:ascii="Times New Roman" w:hAnsi="Times New Roman"/>
        </w:rPr>
        <w:t xml:space="preserve">Employee </w:t>
      </w:r>
      <w:r w:rsidR="00F40B98">
        <w:rPr>
          <w:rFonts w:ascii="Times New Roman" w:hAnsi="Times New Roman"/>
        </w:rPr>
        <w:t>withdrawal</w:t>
      </w:r>
      <w:r>
        <w:rPr>
          <w:rFonts w:ascii="Times New Roman" w:hAnsi="Times New Roman"/>
        </w:rPr>
        <w:t xml:space="preserve"> can take various forms including, turnover intentions, </w:t>
      </w:r>
      <w:r w:rsidR="000370BB">
        <w:rPr>
          <w:rFonts w:ascii="Times New Roman" w:hAnsi="Times New Roman"/>
        </w:rPr>
        <w:t>absenteeism</w:t>
      </w:r>
      <w:r>
        <w:rPr>
          <w:rFonts w:ascii="Times New Roman" w:hAnsi="Times New Roman"/>
        </w:rPr>
        <w:t>, tardiness</w:t>
      </w:r>
      <w:r w:rsidR="00BB21D0">
        <w:rPr>
          <w:rFonts w:ascii="Times New Roman" w:hAnsi="Times New Roman"/>
        </w:rPr>
        <w:t>,</w:t>
      </w:r>
      <w:r>
        <w:rPr>
          <w:rFonts w:ascii="Times New Roman" w:hAnsi="Times New Roman"/>
        </w:rPr>
        <w:t xml:space="preserve"> and actual turnover </w:t>
      </w:r>
      <w:r w:rsidRPr="00C510E5">
        <w:rPr>
          <w:rFonts w:ascii="Times New Roman" w:hAnsi="Times New Roman"/>
        </w:rPr>
        <w:t>(</w:t>
      </w:r>
      <w:r w:rsidRPr="00C510E5">
        <w:rPr>
          <w:rFonts w:ascii="Times New Roman" w:hAnsi="Times New Roman"/>
          <w:lang w:bidi="ar-SA"/>
        </w:rPr>
        <w:t>Hom, Caranikas-Walker, Prussia, &amp;</w:t>
      </w:r>
      <w:r w:rsidR="00C510E5">
        <w:rPr>
          <w:rFonts w:ascii="Times New Roman" w:hAnsi="Times New Roman"/>
          <w:lang w:bidi="ar-SA"/>
        </w:rPr>
        <w:t xml:space="preserve"> </w:t>
      </w:r>
      <w:r w:rsidRPr="00C510E5">
        <w:rPr>
          <w:rFonts w:ascii="Times New Roman" w:hAnsi="Times New Roman"/>
          <w:lang w:bidi="ar-SA"/>
        </w:rPr>
        <w:t>Griffeth, 1992; Steel &amp; Ovalle, 1984</w:t>
      </w:r>
      <w:r w:rsidR="00C510E5" w:rsidRPr="00C510E5">
        <w:rPr>
          <w:rFonts w:ascii="Times New Roman" w:hAnsi="Times New Roman"/>
          <w:lang w:bidi="ar-SA"/>
        </w:rPr>
        <w:t xml:space="preserve">). </w:t>
      </w:r>
      <w:r w:rsidR="00C510E5">
        <w:rPr>
          <w:rFonts w:ascii="Times New Roman" w:hAnsi="Times New Roman"/>
          <w:lang w:bidi="ar-SA"/>
        </w:rPr>
        <w:t>We focus here on actu</w:t>
      </w:r>
      <w:r w:rsidR="000370BB">
        <w:rPr>
          <w:rFonts w:ascii="Times New Roman" w:hAnsi="Times New Roman"/>
          <w:lang w:bidi="ar-SA"/>
        </w:rPr>
        <w:t xml:space="preserve">al voluntary employee turnover </w:t>
      </w:r>
      <w:r w:rsidR="0039746A">
        <w:rPr>
          <w:rFonts w:ascii="Times New Roman" w:hAnsi="Times New Roman"/>
          <w:lang w:bidi="ar-SA"/>
        </w:rPr>
        <w:t xml:space="preserve">of </w:t>
      </w:r>
      <w:r w:rsidR="00024F98">
        <w:rPr>
          <w:rFonts w:ascii="Times New Roman" w:hAnsi="Times New Roman"/>
          <w:lang w:bidi="ar-SA"/>
        </w:rPr>
        <w:t>valued talent</w:t>
      </w:r>
      <w:r w:rsidR="0039746A">
        <w:rPr>
          <w:rFonts w:ascii="Times New Roman" w:hAnsi="Times New Roman"/>
          <w:lang w:bidi="ar-SA"/>
        </w:rPr>
        <w:t xml:space="preserve"> </w:t>
      </w:r>
      <w:r w:rsidR="00C510E5">
        <w:rPr>
          <w:rFonts w:ascii="Times New Roman" w:hAnsi="Times New Roman"/>
          <w:lang w:bidi="ar-SA"/>
        </w:rPr>
        <w:t>because it has become a critical challenge for the healthcare industry</w:t>
      </w:r>
      <w:r w:rsidR="00B92125" w:rsidRPr="0090238F">
        <w:rPr>
          <w:rFonts w:ascii="Times New Roman" w:hAnsi="Times New Roman"/>
        </w:rPr>
        <w:t xml:space="preserve"> as </w:t>
      </w:r>
      <w:r w:rsidR="00B92125">
        <w:rPr>
          <w:rFonts w:ascii="Times New Roman" w:hAnsi="Times New Roman"/>
        </w:rPr>
        <w:t>the</w:t>
      </w:r>
      <w:r w:rsidR="00B92125" w:rsidRPr="0090238F">
        <w:rPr>
          <w:rFonts w:ascii="Times New Roman" w:hAnsi="Times New Roman"/>
        </w:rPr>
        <w:t xml:space="preserve"> population of skilled </w:t>
      </w:r>
      <w:proofErr w:type="gramStart"/>
      <w:r w:rsidR="00B92125">
        <w:rPr>
          <w:rFonts w:ascii="Times New Roman" w:hAnsi="Times New Roman"/>
        </w:rPr>
        <w:t>employees</w:t>
      </w:r>
      <w:proofErr w:type="gramEnd"/>
      <w:r w:rsidR="00B92125">
        <w:rPr>
          <w:rFonts w:ascii="Times New Roman" w:hAnsi="Times New Roman"/>
        </w:rPr>
        <w:t xml:space="preserve"> </w:t>
      </w:r>
      <w:r w:rsidR="00B92125" w:rsidRPr="0090238F">
        <w:rPr>
          <w:rFonts w:ascii="Times New Roman" w:hAnsi="Times New Roman"/>
        </w:rPr>
        <w:t>ages and retires (Aiken</w:t>
      </w:r>
      <w:r w:rsidR="00B92125">
        <w:rPr>
          <w:rFonts w:ascii="Times New Roman" w:hAnsi="Times New Roman"/>
        </w:rPr>
        <w:t>,</w:t>
      </w:r>
      <w:r w:rsidR="00B92125" w:rsidRPr="0090238F">
        <w:rPr>
          <w:rFonts w:ascii="Times New Roman" w:hAnsi="Times New Roman"/>
        </w:rPr>
        <w:t xml:space="preserve"> </w:t>
      </w:r>
      <w:r w:rsidR="00B92125">
        <w:rPr>
          <w:rFonts w:ascii="Times New Roman" w:hAnsi="Times New Roman"/>
        </w:rPr>
        <w:t>Clarke, Sloane, Sochalski</w:t>
      </w:r>
      <w:r w:rsidR="00BB21D0">
        <w:rPr>
          <w:rFonts w:ascii="Times New Roman" w:hAnsi="Times New Roman"/>
        </w:rPr>
        <w:t>,</w:t>
      </w:r>
      <w:r w:rsidR="00B92125">
        <w:rPr>
          <w:rFonts w:ascii="Times New Roman" w:hAnsi="Times New Roman"/>
        </w:rPr>
        <w:t xml:space="preserve"> &amp; Silber</w:t>
      </w:r>
      <w:r w:rsidR="00BB21D0">
        <w:rPr>
          <w:rFonts w:ascii="Times New Roman" w:hAnsi="Times New Roman"/>
        </w:rPr>
        <w:t>,</w:t>
      </w:r>
      <w:r w:rsidR="00B92125">
        <w:rPr>
          <w:rFonts w:ascii="Times New Roman" w:hAnsi="Times New Roman"/>
        </w:rPr>
        <w:t xml:space="preserve"> </w:t>
      </w:r>
      <w:r w:rsidR="00B92125" w:rsidRPr="0090238F">
        <w:rPr>
          <w:rFonts w:ascii="Times New Roman" w:hAnsi="Times New Roman"/>
        </w:rPr>
        <w:t>2002). For example, the average age of the healthcare workforce population has been projected to reach 45.1 years in 2010 (Buerhaus</w:t>
      </w:r>
      <w:r w:rsidR="00B92125">
        <w:rPr>
          <w:rFonts w:ascii="Times New Roman" w:hAnsi="Times New Roman"/>
        </w:rPr>
        <w:t>, Staiger, &amp; Auerbach</w:t>
      </w:r>
      <w:r w:rsidR="00BB21D0">
        <w:rPr>
          <w:rFonts w:ascii="Times New Roman" w:hAnsi="Times New Roman"/>
        </w:rPr>
        <w:t>,</w:t>
      </w:r>
      <w:r w:rsidR="00B92125" w:rsidRPr="0090238F">
        <w:rPr>
          <w:rFonts w:ascii="Times New Roman" w:hAnsi="Times New Roman"/>
        </w:rPr>
        <w:t xml:space="preserve"> 200</w:t>
      </w:r>
      <w:r w:rsidR="00B92125">
        <w:rPr>
          <w:rFonts w:ascii="Times New Roman" w:hAnsi="Times New Roman"/>
        </w:rPr>
        <w:t>0</w:t>
      </w:r>
      <w:r w:rsidR="00B92125" w:rsidRPr="0090238F">
        <w:rPr>
          <w:rFonts w:ascii="Times New Roman" w:hAnsi="Times New Roman"/>
        </w:rPr>
        <w:t xml:space="preserve">). </w:t>
      </w:r>
      <w:r w:rsidR="00B92125">
        <w:rPr>
          <w:rFonts w:ascii="Times New Roman" w:hAnsi="Times New Roman"/>
        </w:rPr>
        <w:t>Approximately</w:t>
      </w:r>
      <w:r w:rsidR="00B92125" w:rsidRPr="0090238F">
        <w:rPr>
          <w:rFonts w:ascii="Times New Roman" w:hAnsi="Times New Roman"/>
        </w:rPr>
        <w:t xml:space="preserve"> half of </w:t>
      </w:r>
      <w:r w:rsidR="00B92125">
        <w:rPr>
          <w:rFonts w:ascii="Times New Roman" w:hAnsi="Times New Roman"/>
        </w:rPr>
        <w:t>U</w:t>
      </w:r>
      <w:r w:rsidR="00BB21D0">
        <w:rPr>
          <w:rFonts w:ascii="Times New Roman" w:hAnsi="Times New Roman"/>
        </w:rPr>
        <w:t>nited States</w:t>
      </w:r>
      <w:r w:rsidR="00B92125">
        <w:rPr>
          <w:rFonts w:ascii="Times New Roman" w:hAnsi="Times New Roman"/>
        </w:rPr>
        <w:t xml:space="preserve"> </w:t>
      </w:r>
      <w:r w:rsidR="008C299E">
        <w:rPr>
          <w:rFonts w:ascii="Times New Roman" w:hAnsi="Times New Roman"/>
        </w:rPr>
        <w:t xml:space="preserve">(US) </w:t>
      </w:r>
      <w:r w:rsidR="00B92125" w:rsidRPr="0090238F">
        <w:rPr>
          <w:rFonts w:ascii="Times New Roman" w:hAnsi="Times New Roman"/>
        </w:rPr>
        <w:t>healthcare employee</w:t>
      </w:r>
      <w:r w:rsidR="00B92125">
        <w:rPr>
          <w:rFonts w:ascii="Times New Roman" w:hAnsi="Times New Roman"/>
        </w:rPr>
        <w:t>s are</w:t>
      </w:r>
      <w:r w:rsidR="00B92125" w:rsidRPr="0090238F">
        <w:rPr>
          <w:rFonts w:ascii="Times New Roman" w:hAnsi="Times New Roman"/>
        </w:rPr>
        <w:t xml:space="preserve"> over 40 </w:t>
      </w:r>
      <w:r w:rsidR="00B92125">
        <w:rPr>
          <w:rFonts w:ascii="Times New Roman" w:hAnsi="Times New Roman"/>
        </w:rPr>
        <w:t xml:space="preserve">and will be </w:t>
      </w:r>
      <w:r w:rsidR="00B92125" w:rsidRPr="0090238F">
        <w:rPr>
          <w:rFonts w:ascii="Times New Roman" w:hAnsi="Times New Roman"/>
        </w:rPr>
        <w:t xml:space="preserve">eligible for retirement </w:t>
      </w:r>
      <w:r w:rsidR="00B92125">
        <w:rPr>
          <w:rFonts w:ascii="Times New Roman" w:hAnsi="Times New Roman"/>
        </w:rPr>
        <w:t xml:space="preserve">over </w:t>
      </w:r>
      <w:r w:rsidR="00B92125" w:rsidRPr="0090238F">
        <w:rPr>
          <w:rFonts w:ascii="Times New Roman" w:hAnsi="Times New Roman"/>
        </w:rPr>
        <w:t>the next 10 years (Cordeniz</w:t>
      </w:r>
      <w:r w:rsidR="000269C9">
        <w:rPr>
          <w:rFonts w:ascii="Times New Roman" w:hAnsi="Times New Roman"/>
        </w:rPr>
        <w:t>,</w:t>
      </w:r>
      <w:r w:rsidR="00B92125" w:rsidRPr="0090238F">
        <w:rPr>
          <w:rFonts w:ascii="Times New Roman" w:hAnsi="Times New Roman"/>
        </w:rPr>
        <w:t xml:space="preserve"> 2002). </w:t>
      </w:r>
      <w:r w:rsidR="00B92125">
        <w:rPr>
          <w:rFonts w:ascii="Times New Roman" w:hAnsi="Times New Roman"/>
        </w:rPr>
        <w:t xml:space="preserve">Estimates suggest that turnover in the healthcare industry costs </w:t>
      </w:r>
      <w:r w:rsidR="00B92125" w:rsidRPr="0090238F">
        <w:rPr>
          <w:rFonts w:ascii="Times New Roman" w:hAnsi="Times New Roman"/>
        </w:rPr>
        <w:t xml:space="preserve">$12.3 </w:t>
      </w:r>
      <w:r w:rsidR="00B92125">
        <w:rPr>
          <w:rFonts w:ascii="Times New Roman" w:hAnsi="Times New Roman"/>
        </w:rPr>
        <w:t>b</w:t>
      </w:r>
      <w:r w:rsidR="00B92125" w:rsidRPr="0090238F">
        <w:rPr>
          <w:rFonts w:ascii="Times New Roman" w:hAnsi="Times New Roman"/>
        </w:rPr>
        <w:t>illion</w:t>
      </w:r>
      <w:r w:rsidR="00B92125">
        <w:rPr>
          <w:rFonts w:ascii="Times New Roman" w:hAnsi="Times New Roman"/>
        </w:rPr>
        <w:t xml:space="preserve"> annually</w:t>
      </w:r>
      <w:r w:rsidR="00B92125" w:rsidRPr="0090238F">
        <w:rPr>
          <w:rFonts w:ascii="Times New Roman" w:hAnsi="Times New Roman"/>
        </w:rPr>
        <w:t xml:space="preserve">, representing more than 5% of the total annual operating budget </w:t>
      </w:r>
      <w:r w:rsidR="00B92125">
        <w:rPr>
          <w:rFonts w:ascii="Times New Roman" w:hAnsi="Times New Roman"/>
        </w:rPr>
        <w:t>of healthcare organizations</w:t>
      </w:r>
      <w:r w:rsidR="00B92125" w:rsidRPr="0090238F">
        <w:rPr>
          <w:rFonts w:ascii="Times New Roman" w:hAnsi="Times New Roman"/>
        </w:rPr>
        <w:t xml:space="preserve"> today (</w:t>
      </w:r>
      <w:r w:rsidR="00B92125">
        <w:rPr>
          <w:rFonts w:ascii="Times New Roman" w:hAnsi="Times New Roman"/>
        </w:rPr>
        <w:t xml:space="preserve">Waldman, Kelly, </w:t>
      </w:r>
      <w:smartTag w:uri="urn:schemas-microsoft-com:office:smarttags" w:element="City">
        <w:smartTag w:uri="urn:schemas-microsoft-com:office:smarttags" w:element="place">
          <w:r w:rsidR="00B92125">
            <w:rPr>
              <w:rFonts w:ascii="Times New Roman" w:hAnsi="Times New Roman"/>
            </w:rPr>
            <w:t>Aurora</w:t>
          </w:r>
        </w:smartTag>
      </w:smartTag>
      <w:r w:rsidR="00B92125">
        <w:rPr>
          <w:rFonts w:ascii="Times New Roman" w:hAnsi="Times New Roman"/>
        </w:rPr>
        <w:t>, &amp; Smith</w:t>
      </w:r>
      <w:r w:rsidR="000269C9">
        <w:rPr>
          <w:rFonts w:ascii="Times New Roman" w:hAnsi="Times New Roman"/>
        </w:rPr>
        <w:t>,</w:t>
      </w:r>
      <w:r w:rsidR="00B92125" w:rsidRPr="0090238F">
        <w:rPr>
          <w:rFonts w:ascii="Times New Roman" w:hAnsi="Times New Roman"/>
        </w:rPr>
        <w:t xml:space="preserve"> 2004). </w:t>
      </w:r>
    </w:p>
    <w:p w:rsidR="005D1E54" w:rsidRDefault="00484250" w:rsidP="000269C9">
      <w:pPr>
        <w:autoSpaceDE w:val="0"/>
        <w:autoSpaceDN w:val="0"/>
        <w:adjustRightInd w:val="0"/>
        <w:spacing w:line="480" w:lineRule="auto"/>
        <w:ind w:firstLine="720"/>
        <w:rPr>
          <w:rFonts w:ascii="Times New Roman" w:hAnsi="Times New Roman"/>
        </w:rPr>
      </w:pPr>
      <w:r>
        <w:rPr>
          <w:rFonts w:ascii="Times New Roman" w:hAnsi="Times New Roman"/>
        </w:rPr>
        <w:lastRenderedPageBreak/>
        <w:t>Previous</w:t>
      </w:r>
      <w:r w:rsidR="005D1E54">
        <w:rPr>
          <w:rFonts w:ascii="Times New Roman" w:hAnsi="Times New Roman"/>
        </w:rPr>
        <w:t xml:space="preserve"> research has established linkages between pay related justice perceptions and turnover intentions, and turnover (Shaw &amp; Gupta, 2001; Tekleab, Bartol, &amp; Liu, 2005).</w:t>
      </w:r>
      <w:r w:rsidR="00623CC5">
        <w:rPr>
          <w:rFonts w:ascii="Times New Roman" w:hAnsi="Times New Roman"/>
        </w:rPr>
        <w:t xml:space="preserve"> </w:t>
      </w:r>
      <w:r w:rsidR="005D1E54">
        <w:rPr>
          <w:rFonts w:ascii="Times New Roman" w:hAnsi="Times New Roman"/>
        </w:rPr>
        <w:t xml:space="preserve">Yet more research is needed on actual turnover (Heneman, 1985; Summers &amp; Hendrix, </w:t>
      </w:r>
      <w:r w:rsidR="00983BA8">
        <w:rPr>
          <w:rFonts w:ascii="Times New Roman" w:hAnsi="Times New Roman"/>
        </w:rPr>
        <w:t>1991</w:t>
      </w:r>
      <w:r w:rsidR="005D1E54">
        <w:rPr>
          <w:rFonts w:ascii="Times New Roman" w:hAnsi="Times New Roman"/>
        </w:rPr>
        <w:t>), particularly in the healthcare industry where voluntary turnover continues to be problematic.</w:t>
      </w:r>
      <w:r w:rsidR="00623CC5">
        <w:rPr>
          <w:rFonts w:ascii="Times New Roman" w:hAnsi="Times New Roman"/>
        </w:rPr>
        <w:t xml:space="preserve"> </w:t>
      </w:r>
      <w:r w:rsidR="00F40B98">
        <w:rPr>
          <w:rFonts w:ascii="Times New Roman" w:hAnsi="Times New Roman"/>
        </w:rPr>
        <w:t xml:space="preserve">Drawing on social exchange theory (Blau, 1964), and previous models linking </w:t>
      </w:r>
      <w:r w:rsidR="005D1E54">
        <w:rPr>
          <w:rFonts w:ascii="Times New Roman" w:hAnsi="Times New Roman"/>
        </w:rPr>
        <w:t>justice</w:t>
      </w:r>
      <w:r w:rsidR="00F40B98">
        <w:rPr>
          <w:rFonts w:ascii="Times New Roman" w:hAnsi="Times New Roman"/>
        </w:rPr>
        <w:t xml:space="preserve"> to withdrawal behaviors (Conlon et al., 2005), we propose that pay fairness will be a key determinant of employee retention.</w:t>
      </w:r>
      <w:r w:rsidR="00623CC5">
        <w:rPr>
          <w:rFonts w:ascii="Times New Roman" w:hAnsi="Times New Roman"/>
        </w:rPr>
        <w:t xml:space="preserve"> </w:t>
      </w:r>
      <w:r w:rsidR="000370BB">
        <w:rPr>
          <w:rFonts w:ascii="Times New Roman" w:hAnsi="Times New Roman"/>
        </w:rPr>
        <w:t>W</w:t>
      </w:r>
      <w:r w:rsidR="00F40B98">
        <w:rPr>
          <w:rFonts w:ascii="Times New Roman" w:hAnsi="Times New Roman"/>
        </w:rPr>
        <w:t xml:space="preserve">hen employees feel that their pay is fair, they will </w:t>
      </w:r>
      <w:r w:rsidR="00D13F04">
        <w:rPr>
          <w:rFonts w:ascii="Times New Roman" w:hAnsi="Times New Roman"/>
        </w:rPr>
        <w:t>reciprocate</w:t>
      </w:r>
      <w:r w:rsidR="00F40B98">
        <w:rPr>
          <w:rFonts w:ascii="Times New Roman" w:hAnsi="Times New Roman"/>
        </w:rPr>
        <w:t xml:space="preserve"> by remaining in the organization.</w:t>
      </w:r>
      <w:r w:rsidR="00623CC5">
        <w:rPr>
          <w:rFonts w:ascii="Times New Roman" w:hAnsi="Times New Roman"/>
        </w:rPr>
        <w:t xml:space="preserve"> </w:t>
      </w:r>
      <w:r w:rsidR="00F40B98">
        <w:rPr>
          <w:rFonts w:ascii="Times New Roman" w:hAnsi="Times New Roman"/>
        </w:rPr>
        <w:t xml:space="preserve">Conversely, when they feel their pay </w:t>
      </w:r>
      <w:r w:rsidR="00570344">
        <w:rPr>
          <w:rFonts w:ascii="Times New Roman" w:hAnsi="Times New Roman"/>
        </w:rPr>
        <w:t xml:space="preserve">is unfair, they will </w:t>
      </w:r>
      <w:r w:rsidR="005D1E54">
        <w:rPr>
          <w:rFonts w:ascii="Times New Roman" w:hAnsi="Times New Roman"/>
        </w:rPr>
        <w:t xml:space="preserve">be more likely to </w:t>
      </w:r>
      <w:r w:rsidR="00570344">
        <w:rPr>
          <w:rFonts w:ascii="Times New Roman" w:hAnsi="Times New Roman"/>
        </w:rPr>
        <w:t>leave</w:t>
      </w:r>
      <w:r w:rsidR="005D1E54">
        <w:rPr>
          <w:rFonts w:ascii="Times New Roman" w:hAnsi="Times New Roman"/>
        </w:rPr>
        <w:t xml:space="preserve"> voluntarily.</w:t>
      </w:r>
      <w:r w:rsidR="00623CC5">
        <w:rPr>
          <w:rFonts w:ascii="Times New Roman" w:hAnsi="Times New Roman"/>
        </w:rPr>
        <w:t xml:space="preserve"> </w:t>
      </w:r>
    </w:p>
    <w:p w:rsidR="00B92125" w:rsidRPr="005D1E54" w:rsidRDefault="009A5CA8" w:rsidP="000269C9">
      <w:pPr>
        <w:autoSpaceDE w:val="0"/>
        <w:autoSpaceDN w:val="0"/>
        <w:adjustRightInd w:val="0"/>
        <w:spacing w:line="480" w:lineRule="auto"/>
        <w:ind w:firstLine="720"/>
        <w:rPr>
          <w:rFonts w:ascii="Times New Roman" w:hAnsi="Times New Roman"/>
          <w:i/>
        </w:rPr>
      </w:pPr>
      <w:proofErr w:type="gramStart"/>
      <w:r>
        <w:rPr>
          <w:rFonts w:ascii="Times New Roman" w:hAnsi="Times New Roman"/>
          <w:i/>
        </w:rPr>
        <w:t>Hypothesis 3</w:t>
      </w:r>
      <w:r w:rsidR="005D1E54" w:rsidRPr="005D1E54">
        <w:rPr>
          <w:rFonts w:ascii="Times New Roman" w:hAnsi="Times New Roman"/>
          <w:i/>
        </w:rPr>
        <w:t>.</w:t>
      </w:r>
      <w:proofErr w:type="gramEnd"/>
      <w:r w:rsidR="00623CC5">
        <w:rPr>
          <w:rFonts w:ascii="Times New Roman" w:hAnsi="Times New Roman"/>
          <w:i/>
        </w:rPr>
        <w:t xml:space="preserve"> </w:t>
      </w:r>
      <w:r w:rsidR="005D1E54" w:rsidRPr="005D1E54">
        <w:rPr>
          <w:rFonts w:ascii="Times New Roman" w:hAnsi="Times New Roman"/>
          <w:i/>
        </w:rPr>
        <w:t>Pay fairness will be negatively related to voluntary employee turnover.</w:t>
      </w:r>
      <w:r w:rsidR="004C503C">
        <w:rPr>
          <w:rFonts w:ascii="Times New Roman" w:hAnsi="Times New Roman"/>
          <w:i/>
        </w:rPr>
        <w:t xml:space="preserve"> </w:t>
      </w:r>
    </w:p>
    <w:p w:rsidR="00E31015" w:rsidRPr="00E86656" w:rsidRDefault="00E31015" w:rsidP="000269C9">
      <w:pPr>
        <w:spacing w:line="480" w:lineRule="auto"/>
        <w:jc w:val="center"/>
        <w:rPr>
          <w:rFonts w:ascii="Times New Roman" w:hAnsi="Times New Roman"/>
          <w:b/>
        </w:rPr>
      </w:pPr>
      <w:r w:rsidRPr="00E86656">
        <w:rPr>
          <w:rFonts w:ascii="Times New Roman" w:hAnsi="Times New Roman"/>
          <w:b/>
        </w:rPr>
        <w:t>METHODS</w:t>
      </w:r>
    </w:p>
    <w:p w:rsidR="00E31015" w:rsidRPr="00E86656" w:rsidRDefault="00E31015" w:rsidP="000269C9">
      <w:pPr>
        <w:spacing w:line="480" w:lineRule="auto"/>
        <w:rPr>
          <w:rFonts w:ascii="Times New Roman" w:hAnsi="Times New Roman"/>
          <w:b/>
        </w:rPr>
      </w:pPr>
      <w:r w:rsidRPr="00E86656">
        <w:rPr>
          <w:rFonts w:ascii="Times New Roman" w:hAnsi="Times New Roman"/>
          <w:b/>
        </w:rPr>
        <w:t>Participants and Procedure</w:t>
      </w:r>
    </w:p>
    <w:p w:rsidR="00E31015" w:rsidRDefault="00E31015" w:rsidP="00E31015">
      <w:pPr>
        <w:spacing w:line="480" w:lineRule="auto"/>
        <w:ind w:firstLine="720"/>
        <w:rPr>
          <w:rFonts w:ascii="Times New Roman" w:hAnsi="Times New Roman"/>
        </w:rPr>
      </w:pPr>
      <w:r w:rsidRPr="00E86656">
        <w:rPr>
          <w:rFonts w:ascii="Times New Roman" w:hAnsi="Times New Roman"/>
        </w:rPr>
        <w:t xml:space="preserve">A large healthcare organization located in the southern </w:t>
      </w:r>
      <w:r w:rsidR="002D43A4">
        <w:rPr>
          <w:rFonts w:ascii="Times New Roman" w:hAnsi="Times New Roman"/>
        </w:rPr>
        <w:t xml:space="preserve">US </w:t>
      </w:r>
      <w:r w:rsidRPr="00E86656">
        <w:rPr>
          <w:rFonts w:ascii="Times New Roman" w:hAnsi="Times New Roman"/>
        </w:rPr>
        <w:t xml:space="preserve">provided the data for our </w:t>
      </w:r>
      <w:r>
        <w:rPr>
          <w:rFonts w:ascii="Times New Roman" w:hAnsi="Times New Roman"/>
        </w:rPr>
        <w:t>study</w:t>
      </w:r>
      <w:r w:rsidR="00983BA8">
        <w:rPr>
          <w:rFonts w:ascii="Times New Roman" w:hAnsi="Times New Roman"/>
        </w:rPr>
        <w:t xml:space="preserve">.  Our data set was </w:t>
      </w:r>
      <w:r>
        <w:rPr>
          <w:rFonts w:ascii="Times New Roman" w:hAnsi="Times New Roman"/>
        </w:rPr>
        <w:t xml:space="preserve">drawn </w:t>
      </w:r>
      <w:r w:rsidR="00FF595A">
        <w:rPr>
          <w:rFonts w:ascii="Times New Roman" w:hAnsi="Times New Roman"/>
        </w:rPr>
        <w:t>from an</w:t>
      </w:r>
      <w:r>
        <w:rPr>
          <w:rFonts w:ascii="Times New Roman" w:hAnsi="Times New Roman"/>
        </w:rPr>
        <w:t xml:space="preserve"> employee attitudes survey</w:t>
      </w:r>
      <w:r w:rsidR="00983BA8">
        <w:rPr>
          <w:rFonts w:ascii="Times New Roman" w:hAnsi="Times New Roman"/>
        </w:rPr>
        <w:t xml:space="preserve"> in administered in August 2009</w:t>
      </w:r>
      <w:r>
        <w:rPr>
          <w:rFonts w:ascii="Times New Roman" w:hAnsi="Times New Roman"/>
        </w:rPr>
        <w:t>, a supervisor survey</w:t>
      </w:r>
      <w:r w:rsidR="00983BA8">
        <w:rPr>
          <w:rFonts w:ascii="Times New Roman" w:hAnsi="Times New Roman"/>
        </w:rPr>
        <w:t xml:space="preserve"> in September 2009</w:t>
      </w:r>
      <w:r w:rsidR="000269C9">
        <w:rPr>
          <w:rFonts w:ascii="Times New Roman" w:hAnsi="Times New Roman"/>
        </w:rPr>
        <w:t>,</w:t>
      </w:r>
      <w:r>
        <w:rPr>
          <w:rFonts w:ascii="Times New Roman" w:hAnsi="Times New Roman"/>
        </w:rPr>
        <w:t xml:space="preserve"> and employee personnel </w:t>
      </w:r>
      <w:r w:rsidR="00983BA8">
        <w:rPr>
          <w:rFonts w:ascii="Times New Roman" w:hAnsi="Times New Roman"/>
        </w:rPr>
        <w:t xml:space="preserve">file information from September 2009 to </w:t>
      </w:r>
      <w:r w:rsidR="000269AB">
        <w:rPr>
          <w:rFonts w:ascii="Times New Roman" w:hAnsi="Times New Roman"/>
        </w:rPr>
        <w:t xml:space="preserve">May </w:t>
      </w:r>
      <w:r w:rsidR="00983BA8">
        <w:rPr>
          <w:rFonts w:ascii="Times New Roman" w:hAnsi="Times New Roman"/>
        </w:rPr>
        <w:t>2010</w:t>
      </w:r>
      <w:r>
        <w:rPr>
          <w:rFonts w:ascii="Times New Roman" w:hAnsi="Times New Roman"/>
        </w:rPr>
        <w:t>.</w:t>
      </w:r>
      <w:r w:rsidR="00623CC5">
        <w:rPr>
          <w:rFonts w:ascii="Times New Roman" w:hAnsi="Times New Roman"/>
        </w:rPr>
        <w:t xml:space="preserve"> </w:t>
      </w:r>
    </w:p>
    <w:p w:rsidR="00E31015" w:rsidRPr="00E86656" w:rsidRDefault="00E31015" w:rsidP="00E31015">
      <w:pPr>
        <w:spacing w:line="480" w:lineRule="auto"/>
        <w:ind w:firstLine="720"/>
        <w:rPr>
          <w:rFonts w:ascii="Times New Roman" w:hAnsi="Times New Roman"/>
        </w:rPr>
      </w:pPr>
      <w:proofErr w:type="gramStart"/>
      <w:r w:rsidRPr="00934CF4">
        <w:rPr>
          <w:rFonts w:ascii="Times New Roman" w:hAnsi="Times New Roman"/>
          <w:b/>
          <w:i/>
        </w:rPr>
        <w:t>Employee attitudes survey</w:t>
      </w:r>
      <w:r>
        <w:rPr>
          <w:rFonts w:ascii="Times New Roman" w:hAnsi="Times New Roman"/>
        </w:rPr>
        <w:t>.</w:t>
      </w:r>
      <w:proofErr w:type="gramEnd"/>
      <w:r>
        <w:rPr>
          <w:rFonts w:ascii="Times New Roman" w:hAnsi="Times New Roman"/>
        </w:rPr>
        <w:t xml:space="preserve"> The employee attitudes survey </w:t>
      </w:r>
      <w:r w:rsidR="00FF595A">
        <w:rPr>
          <w:rFonts w:ascii="Times New Roman" w:hAnsi="Times New Roman"/>
        </w:rPr>
        <w:t xml:space="preserve">was administered in August of 2009 and </w:t>
      </w:r>
      <w:r>
        <w:rPr>
          <w:rFonts w:ascii="Times New Roman" w:hAnsi="Times New Roman"/>
        </w:rPr>
        <w:t>provided the data for pay fairne</w:t>
      </w:r>
      <w:r w:rsidR="004034B1">
        <w:rPr>
          <w:rFonts w:ascii="Times New Roman" w:hAnsi="Times New Roman"/>
        </w:rPr>
        <w:t xml:space="preserve">ss and </w:t>
      </w:r>
      <w:r>
        <w:rPr>
          <w:rFonts w:ascii="Times New Roman" w:hAnsi="Times New Roman"/>
        </w:rPr>
        <w:t>organizational trust.</w:t>
      </w:r>
      <w:r w:rsidR="00623CC5">
        <w:rPr>
          <w:rFonts w:ascii="Times New Roman" w:hAnsi="Times New Roman"/>
        </w:rPr>
        <w:t xml:space="preserve"> </w:t>
      </w:r>
      <w:r w:rsidRPr="00E86656">
        <w:rPr>
          <w:rFonts w:ascii="Times New Roman" w:hAnsi="Times New Roman"/>
        </w:rPr>
        <w:t xml:space="preserve">One week before the </w:t>
      </w:r>
      <w:r>
        <w:rPr>
          <w:rFonts w:ascii="Times New Roman" w:hAnsi="Times New Roman"/>
        </w:rPr>
        <w:t xml:space="preserve">employee attitudes </w:t>
      </w:r>
      <w:r w:rsidRPr="00E86656">
        <w:rPr>
          <w:rFonts w:ascii="Times New Roman" w:hAnsi="Times New Roman"/>
        </w:rPr>
        <w:t xml:space="preserve">survey link was sent out, a “pre-notice” (Dillman, 2000) email was sent to all employees. This email came from the CEO and </w:t>
      </w:r>
      <w:r>
        <w:rPr>
          <w:rFonts w:ascii="Times New Roman" w:hAnsi="Times New Roman"/>
        </w:rPr>
        <w:t>explained</w:t>
      </w:r>
      <w:r w:rsidRPr="00E86656">
        <w:rPr>
          <w:rFonts w:ascii="Times New Roman" w:hAnsi="Times New Roman"/>
        </w:rPr>
        <w:t xml:space="preserve"> the upcoming study (noting that its purposes were to better understand employee opinions and to help improve the quality of work life), encouraged employees to participate, and assured </w:t>
      </w:r>
      <w:r w:rsidR="00FF595A">
        <w:rPr>
          <w:rFonts w:ascii="Times New Roman" w:hAnsi="Times New Roman"/>
        </w:rPr>
        <w:t>employees</w:t>
      </w:r>
      <w:r w:rsidRPr="00E86656">
        <w:rPr>
          <w:rFonts w:ascii="Times New Roman" w:hAnsi="Times New Roman"/>
        </w:rPr>
        <w:t xml:space="preserve"> that the data would go directly to the researchers and that the healthcare center would not have access to individual responses. A </w:t>
      </w:r>
      <w:r w:rsidRPr="00E86656">
        <w:rPr>
          <w:rFonts w:ascii="Times New Roman" w:hAnsi="Times New Roman"/>
        </w:rPr>
        <w:lastRenderedPageBreak/>
        <w:t>week later, the email containing a link to the online survey was sent to employees. T</w:t>
      </w:r>
      <w:r>
        <w:rPr>
          <w:rFonts w:ascii="Times New Roman" w:hAnsi="Times New Roman"/>
        </w:rPr>
        <w:t>hree</w:t>
      </w:r>
      <w:r w:rsidRPr="00E86656">
        <w:rPr>
          <w:rFonts w:ascii="Times New Roman" w:hAnsi="Times New Roman"/>
        </w:rPr>
        <w:t xml:space="preserve"> additional email reminders were sent over the subsequent two weeks to employees who h</w:t>
      </w:r>
      <w:r>
        <w:rPr>
          <w:rFonts w:ascii="Times New Roman" w:hAnsi="Times New Roman"/>
        </w:rPr>
        <w:t>ad not yet completed the survey</w:t>
      </w:r>
      <w:r w:rsidRPr="00E86656">
        <w:rPr>
          <w:rFonts w:ascii="Times New Roman" w:hAnsi="Times New Roman"/>
        </w:rPr>
        <w:t>.</w:t>
      </w:r>
    </w:p>
    <w:p w:rsidR="00E31015" w:rsidRDefault="00E31015" w:rsidP="00E31015">
      <w:pPr>
        <w:spacing w:line="480" w:lineRule="auto"/>
        <w:ind w:firstLine="720"/>
        <w:rPr>
          <w:rFonts w:ascii="Times New Roman" w:hAnsi="Times New Roman"/>
        </w:rPr>
      </w:pPr>
      <w:r>
        <w:rPr>
          <w:rFonts w:ascii="Times New Roman" w:hAnsi="Times New Roman"/>
        </w:rPr>
        <w:t>W</w:t>
      </w:r>
      <w:r w:rsidRPr="00E86656">
        <w:rPr>
          <w:rFonts w:ascii="Times New Roman" w:hAnsi="Times New Roman"/>
        </w:rPr>
        <w:t xml:space="preserve">e guaranteed participants that their responses would be kept strictly confidential, </w:t>
      </w:r>
      <w:r>
        <w:rPr>
          <w:rFonts w:ascii="Times New Roman" w:hAnsi="Times New Roman"/>
        </w:rPr>
        <w:t xml:space="preserve">due to the </w:t>
      </w:r>
      <w:r w:rsidRPr="00E86656">
        <w:rPr>
          <w:rFonts w:ascii="Times New Roman" w:hAnsi="Times New Roman"/>
        </w:rPr>
        <w:t xml:space="preserve">sensitive nature of the data, and </w:t>
      </w:r>
      <w:r>
        <w:rPr>
          <w:rFonts w:ascii="Times New Roman" w:hAnsi="Times New Roman"/>
        </w:rPr>
        <w:t xml:space="preserve">ensured them </w:t>
      </w:r>
      <w:r w:rsidRPr="00E86656">
        <w:rPr>
          <w:rFonts w:ascii="Times New Roman" w:hAnsi="Times New Roman"/>
        </w:rPr>
        <w:t>that under no circumstances would anyone inside the organization have access to their data or be able to identify them in any way.</w:t>
      </w:r>
      <w:r w:rsidR="00623CC5">
        <w:rPr>
          <w:rFonts w:ascii="Times New Roman" w:hAnsi="Times New Roman"/>
        </w:rPr>
        <w:t xml:space="preserve"> </w:t>
      </w:r>
      <w:r>
        <w:rPr>
          <w:rFonts w:ascii="Times New Roman" w:hAnsi="Times New Roman"/>
        </w:rPr>
        <w:t xml:space="preserve">They also provided </w:t>
      </w:r>
      <w:r w:rsidRPr="00E86656">
        <w:rPr>
          <w:rFonts w:ascii="Times New Roman" w:hAnsi="Times New Roman"/>
        </w:rPr>
        <w:t>email addresses and employee identification (ID) numbers</w:t>
      </w:r>
      <w:r>
        <w:rPr>
          <w:rFonts w:ascii="Times New Roman" w:hAnsi="Times New Roman"/>
        </w:rPr>
        <w:t xml:space="preserve"> </w:t>
      </w:r>
      <w:r w:rsidRPr="00E86656">
        <w:rPr>
          <w:rFonts w:ascii="Times New Roman" w:hAnsi="Times New Roman"/>
        </w:rPr>
        <w:t>to link participants confidential survey responses to their personnel file data.</w:t>
      </w:r>
      <w:r w:rsidR="00623CC5">
        <w:rPr>
          <w:rFonts w:ascii="Times New Roman" w:hAnsi="Times New Roman"/>
        </w:rPr>
        <w:t xml:space="preserve"> </w:t>
      </w:r>
      <w:r w:rsidRPr="00E86656">
        <w:rPr>
          <w:rFonts w:ascii="Times New Roman" w:hAnsi="Times New Roman"/>
        </w:rPr>
        <w:t xml:space="preserve">Employees </w:t>
      </w:r>
      <w:r>
        <w:rPr>
          <w:rFonts w:ascii="Times New Roman" w:hAnsi="Times New Roman"/>
        </w:rPr>
        <w:t>used</w:t>
      </w:r>
      <w:r w:rsidRPr="00E86656">
        <w:rPr>
          <w:rFonts w:ascii="Times New Roman" w:hAnsi="Times New Roman"/>
        </w:rPr>
        <w:t xml:space="preserve"> their ID as a username to access </w:t>
      </w:r>
      <w:r>
        <w:rPr>
          <w:rFonts w:ascii="Times New Roman" w:hAnsi="Times New Roman"/>
        </w:rPr>
        <w:t xml:space="preserve">the online survey as well as </w:t>
      </w:r>
      <w:r w:rsidRPr="00E86656">
        <w:rPr>
          <w:rFonts w:ascii="Times New Roman" w:hAnsi="Times New Roman"/>
        </w:rPr>
        <w:t>to verify</w:t>
      </w:r>
      <w:r w:rsidRPr="006101C5">
        <w:rPr>
          <w:rFonts w:ascii="Times New Roman" w:hAnsi="Times New Roman"/>
        </w:rPr>
        <w:t xml:space="preserve"> </w:t>
      </w:r>
      <w:r>
        <w:rPr>
          <w:rFonts w:ascii="Times New Roman" w:hAnsi="Times New Roman"/>
        </w:rPr>
        <w:t xml:space="preserve">that they </w:t>
      </w:r>
      <w:r w:rsidRPr="00E86656">
        <w:rPr>
          <w:rFonts w:ascii="Times New Roman" w:hAnsi="Times New Roman"/>
        </w:rPr>
        <w:t>were indeed employees</w:t>
      </w:r>
      <w:r>
        <w:rPr>
          <w:rFonts w:ascii="Times New Roman" w:hAnsi="Times New Roman"/>
        </w:rPr>
        <w:t xml:space="preserve"> of the healthcare organization</w:t>
      </w:r>
      <w:r w:rsidRPr="00E86656">
        <w:rPr>
          <w:rFonts w:ascii="Times New Roman" w:hAnsi="Times New Roman"/>
        </w:rPr>
        <w:t xml:space="preserve">, for security purposes, </w:t>
      </w:r>
      <w:r>
        <w:rPr>
          <w:rFonts w:ascii="Times New Roman" w:hAnsi="Times New Roman"/>
        </w:rPr>
        <w:t>as they logged</w:t>
      </w:r>
      <w:r w:rsidRPr="00E86656">
        <w:rPr>
          <w:rFonts w:ascii="Times New Roman" w:hAnsi="Times New Roman"/>
        </w:rPr>
        <w:t xml:space="preserve"> into the independent and secure server. </w:t>
      </w:r>
    </w:p>
    <w:p w:rsidR="0037457B" w:rsidRPr="00E86656" w:rsidRDefault="0037457B" w:rsidP="00E31015">
      <w:pPr>
        <w:spacing w:line="480" w:lineRule="auto"/>
        <w:ind w:firstLine="720"/>
        <w:rPr>
          <w:rFonts w:ascii="Times New Roman" w:hAnsi="Times New Roman"/>
        </w:rPr>
      </w:pPr>
      <w:proofErr w:type="gramStart"/>
      <w:r w:rsidRPr="00934CF4">
        <w:rPr>
          <w:rFonts w:ascii="Times New Roman" w:hAnsi="Times New Roman"/>
          <w:b/>
          <w:i/>
        </w:rPr>
        <w:t>Supervisor survey</w:t>
      </w:r>
      <w:r>
        <w:rPr>
          <w:rFonts w:ascii="Times New Roman" w:hAnsi="Times New Roman"/>
        </w:rPr>
        <w:t>.</w:t>
      </w:r>
      <w:proofErr w:type="gramEnd"/>
      <w:r w:rsidR="00623CC5">
        <w:rPr>
          <w:rFonts w:ascii="Times New Roman" w:hAnsi="Times New Roman"/>
        </w:rPr>
        <w:t xml:space="preserve"> </w:t>
      </w:r>
      <w:r>
        <w:rPr>
          <w:rFonts w:ascii="Times New Roman" w:hAnsi="Times New Roman"/>
        </w:rPr>
        <w:t>One month after the employee attitudes survey was sent, the host organization conducted their annual employee performance evaluation. In conjunction with that evaluation, we asked all supervisors in the host organization to rate each of their subordinates on their organizational citizenship behavior (see below for details</w:t>
      </w:r>
      <w:r w:rsidRPr="006D6007">
        <w:rPr>
          <w:rFonts w:ascii="Times New Roman" w:hAnsi="Times New Roman"/>
        </w:rPr>
        <w:t>).</w:t>
      </w:r>
      <w:r w:rsidR="00623CC5" w:rsidRPr="006D6007">
        <w:rPr>
          <w:rFonts w:ascii="Times New Roman" w:hAnsi="Times New Roman"/>
        </w:rPr>
        <w:t xml:space="preserve"> </w:t>
      </w:r>
      <w:r w:rsidRPr="006D6007">
        <w:rPr>
          <w:rFonts w:ascii="Times New Roman" w:hAnsi="Times New Roman"/>
        </w:rPr>
        <w:t>The supervisor survey had a 100% response rate.</w:t>
      </w:r>
      <w:r w:rsidR="004C503C">
        <w:rPr>
          <w:rFonts w:ascii="Times New Roman" w:hAnsi="Times New Roman"/>
        </w:rPr>
        <w:t xml:space="preserve"> </w:t>
      </w:r>
    </w:p>
    <w:p w:rsidR="0037457B" w:rsidRDefault="0037457B" w:rsidP="00E31015">
      <w:pPr>
        <w:spacing w:line="480" w:lineRule="auto"/>
        <w:ind w:firstLine="720"/>
        <w:rPr>
          <w:rFonts w:ascii="Times New Roman" w:hAnsi="Times New Roman"/>
        </w:rPr>
      </w:pPr>
      <w:proofErr w:type="gramStart"/>
      <w:r w:rsidRPr="00934CF4">
        <w:rPr>
          <w:rFonts w:ascii="Times New Roman" w:hAnsi="Times New Roman"/>
          <w:b/>
          <w:i/>
        </w:rPr>
        <w:t>Personnel data</w:t>
      </w:r>
      <w:r>
        <w:rPr>
          <w:rFonts w:ascii="Times New Roman" w:hAnsi="Times New Roman"/>
        </w:rPr>
        <w:t>.</w:t>
      </w:r>
      <w:proofErr w:type="gramEnd"/>
      <w:r>
        <w:rPr>
          <w:rFonts w:ascii="Times New Roman" w:hAnsi="Times New Roman"/>
        </w:rPr>
        <w:t xml:space="preserve"> The host organization gave us access to </w:t>
      </w:r>
      <w:r w:rsidR="004034B1">
        <w:rPr>
          <w:rFonts w:ascii="Times New Roman" w:hAnsi="Times New Roman"/>
        </w:rPr>
        <w:t xml:space="preserve">demographic and </w:t>
      </w:r>
      <w:r w:rsidR="000D161F">
        <w:rPr>
          <w:rFonts w:ascii="Times New Roman" w:hAnsi="Times New Roman"/>
        </w:rPr>
        <w:t xml:space="preserve">turnover data in </w:t>
      </w:r>
      <w:r>
        <w:rPr>
          <w:rFonts w:ascii="Times New Roman" w:hAnsi="Times New Roman"/>
        </w:rPr>
        <w:t xml:space="preserve">personnel files </w:t>
      </w:r>
      <w:r w:rsidR="000D161F">
        <w:rPr>
          <w:rFonts w:ascii="Times New Roman" w:hAnsi="Times New Roman"/>
        </w:rPr>
        <w:t>for</w:t>
      </w:r>
      <w:r>
        <w:rPr>
          <w:rFonts w:ascii="Times New Roman" w:hAnsi="Times New Roman"/>
        </w:rPr>
        <w:t xml:space="preserve"> the 9 month period following the employee attitudes survey (see below).</w:t>
      </w:r>
      <w:r w:rsidR="00623CC5">
        <w:rPr>
          <w:rFonts w:ascii="Times New Roman" w:hAnsi="Times New Roman"/>
        </w:rPr>
        <w:t xml:space="preserve"> </w:t>
      </w:r>
    </w:p>
    <w:p w:rsidR="00B52905" w:rsidRDefault="0037457B" w:rsidP="00E31015">
      <w:pPr>
        <w:spacing w:line="480" w:lineRule="auto"/>
        <w:ind w:firstLine="720"/>
        <w:rPr>
          <w:rFonts w:ascii="Times New Roman" w:hAnsi="Times New Roman"/>
        </w:rPr>
      </w:pPr>
      <w:proofErr w:type="gramStart"/>
      <w:r w:rsidRPr="00934CF4">
        <w:rPr>
          <w:rFonts w:ascii="Times New Roman" w:hAnsi="Times New Roman"/>
          <w:b/>
          <w:i/>
        </w:rPr>
        <w:t>Final sample</w:t>
      </w:r>
      <w:r>
        <w:rPr>
          <w:rFonts w:ascii="Times New Roman" w:hAnsi="Times New Roman"/>
        </w:rPr>
        <w:t>.</w:t>
      </w:r>
      <w:proofErr w:type="gramEnd"/>
      <w:r>
        <w:rPr>
          <w:rFonts w:ascii="Times New Roman" w:hAnsi="Times New Roman"/>
        </w:rPr>
        <w:t xml:space="preserve"> </w:t>
      </w:r>
      <w:r w:rsidR="00E31015" w:rsidRPr="00E86656">
        <w:rPr>
          <w:rFonts w:ascii="Times New Roman" w:hAnsi="Times New Roman"/>
        </w:rPr>
        <w:t xml:space="preserve">The </w:t>
      </w:r>
      <w:r w:rsidR="00E31015">
        <w:rPr>
          <w:rFonts w:ascii="Times New Roman" w:hAnsi="Times New Roman"/>
        </w:rPr>
        <w:t xml:space="preserve">employee attitudes </w:t>
      </w:r>
      <w:r w:rsidR="00E31015" w:rsidRPr="00E86656">
        <w:rPr>
          <w:rFonts w:ascii="Times New Roman" w:hAnsi="Times New Roman"/>
        </w:rPr>
        <w:t xml:space="preserve">survey was sent to </w:t>
      </w:r>
      <w:r w:rsidR="00E31015">
        <w:rPr>
          <w:rFonts w:ascii="Times New Roman" w:hAnsi="Times New Roman"/>
        </w:rPr>
        <w:t>5</w:t>
      </w:r>
      <w:r w:rsidR="00E31015" w:rsidRPr="00E86656">
        <w:rPr>
          <w:rFonts w:ascii="Times New Roman" w:hAnsi="Times New Roman"/>
        </w:rPr>
        <w:t>,</w:t>
      </w:r>
      <w:r w:rsidR="00E31015">
        <w:rPr>
          <w:rFonts w:ascii="Times New Roman" w:hAnsi="Times New Roman"/>
        </w:rPr>
        <w:t>456</w:t>
      </w:r>
      <w:r w:rsidR="00E31015" w:rsidRPr="00E86656">
        <w:rPr>
          <w:rFonts w:ascii="Times New Roman" w:hAnsi="Times New Roman"/>
        </w:rPr>
        <w:t xml:space="preserve"> employees. We obtained responses from a total of </w:t>
      </w:r>
      <w:r w:rsidR="00E31015">
        <w:rPr>
          <w:rFonts w:ascii="Times New Roman" w:hAnsi="Times New Roman"/>
        </w:rPr>
        <w:t>2,895</w:t>
      </w:r>
      <w:r w:rsidR="00E31015" w:rsidRPr="00E86656">
        <w:rPr>
          <w:rFonts w:ascii="Times New Roman" w:hAnsi="Times New Roman"/>
        </w:rPr>
        <w:t xml:space="preserve"> employees, resulting in a response rate of </w:t>
      </w:r>
      <w:r w:rsidR="00E31015">
        <w:rPr>
          <w:rFonts w:ascii="Times New Roman" w:hAnsi="Times New Roman"/>
        </w:rPr>
        <w:t>53.1</w:t>
      </w:r>
      <w:r w:rsidR="00E31015" w:rsidRPr="00E86656">
        <w:rPr>
          <w:rFonts w:ascii="Times New Roman" w:hAnsi="Times New Roman"/>
        </w:rPr>
        <w:t xml:space="preserve">%. From that sample of employees, we excluded </w:t>
      </w:r>
      <w:r w:rsidR="00E31015">
        <w:rPr>
          <w:rFonts w:ascii="Times New Roman" w:hAnsi="Times New Roman"/>
        </w:rPr>
        <w:t>575</w:t>
      </w:r>
      <w:r w:rsidR="00E31015" w:rsidRPr="00E86656">
        <w:rPr>
          <w:rFonts w:ascii="Times New Roman" w:hAnsi="Times New Roman"/>
        </w:rPr>
        <w:t xml:space="preserve"> responses due to missing data (using </w:t>
      </w:r>
      <w:r w:rsidR="00E31015">
        <w:rPr>
          <w:rFonts w:ascii="Times New Roman" w:hAnsi="Times New Roman"/>
        </w:rPr>
        <w:t>list</w:t>
      </w:r>
      <w:r w:rsidR="00E31015" w:rsidRPr="00E86656">
        <w:rPr>
          <w:rFonts w:ascii="Times New Roman" w:hAnsi="Times New Roman"/>
        </w:rPr>
        <w:t>wise deletion as a conservative approach to analyzing the data) and insufficient information to link survey responses to personnel archival records.</w:t>
      </w:r>
      <w:r w:rsidR="00623CC5">
        <w:rPr>
          <w:rFonts w:ascii="Times New Roman" w:hAnsi="Times New Roman"/>
        </w:rPr>
        <w:t xml:space="preserve"> </w:t>
      </w:r>
      <w:r w:rsidR="00E31015" w:rsidRPr="00B52905">
        <w:rPr>
          <w:rFonts w:ascii="Times New Roman" w:hAnsi="Times New Roman"/>
        </w:rPr>
        <w:t>Thus,</w:t>
      </w:r>
      <w:r w:rsidR="00E31015" w:rsidRPr="00E86656">
        <w:rPr>
          <w:rFonts w:ascii="Times New Roman" w:hAnsi="Times New Roman"/>
        </w:rPr>
        <w:t xml:space="preserve"> our final sample consisted of </w:t>
      </w:r>
      <w:r w:rsidR="00E31015" w:rsidRPr="00656CCD">
        <w:rPr>
          <w:rFonts w:ascii="Times New Roman" w:hAnsi="Times New Roman"/>
        </w:rPr>
        <w:t>2</w:t>
      </w:r>
      <w:r w:rsidR="00E31015">
        <w:rPr>
          <w:rFonts w:ascii="Times New Roman" w:hAnsi="Times New Roman"/>
        </w:rPr>
        <w:t>,</w:t>
      </w:r>
      <w:r w:rsidR="00E31015" w:rsidRPr="00656CCD">
        <w:rPr>
          <w:rFonts w:ascii="Times New Roman" w:hAnsi="Times New Roman"/>
        </w:rPr>
        <w:t>320</w:t>
      </w:r>
      <w:r w:rsidR="00E31015" w:rsidRPr="00E86656">
        <w:rPr>
          <w:rFonts w:ascii="Times New Roman" w:hAnsi="Times New Roman"/>
        </w:rPr>
        <w:t xml:space="preserve"> employees.</w:t>
      </w:r>
      <w:r w:rsidR="00623CC5">
        <w:rPr>
          <w:rFonts w:ascii="Times New Roman" w:hAnsi="Times New Roman"/>
        </w:rPr>
        <w:t xml:space="preserve"> </w:t>
      </w:r>
    </w:p>
    <w:p w:rsidR="00E31015" w:rsidRDefault="00E31015" w:rsidP="00E31015">
      <w:pPr>
        <w:spacing w:line="480" w:lineRule="auto"/>
        <w:ind w:firstLine="720"/>
        <w:rPr>
          <w:rFonts w:ascii="Times New Roman" w:hAnsi="Times New Roman"/>
        </w:rPr>
      </w:pPr>
      <w:r w:rsidRPr="00E86656">
        <w:rPr>
          <w:rFonts w:ascii="Times New Roman" w:hAnsi="Times New Roman"/>
        </w:rPr>
        <w:lastRenderedPageBreak/>
        <w:t xml:space="preserve">On average, respondents to our survey were </w:t>
      </w:r>
      <w:r>
        <w:rPr>
          <w:rFonts w:ascii="Times New Roman" w:hAnsi="Times New Roman"/>
        </w:rPr>
        <w:t>42 years-old and had been with the organization 8 years.</w:t>
      </w:r>
      <w:r w:rsidR="00623CC5">
        <w:rPr>
          <w:rFonts w:ascii="Times New Roman" w:hAnsi="Times New Roman"/>
        </w:rPr>
        <w:t xml:space="preserve"> </w:t>
      </w:r>
      <w:r>
        <w:rPr>
          <w:rFonts w:ascii="Times New Roman" w:hAnsi="Times New Roman"/>
        </w:rPr>
        <w:t>A</w:t>
      </w:r>
      <w:r w:rsidRPr="00E86656">
        <w:rPr>
          <w:rFonts w:ascii="Times New Roman" w:hAnsi="Times New Roman"/>
        </w:rPr>
        <w:t>pproximately 8</w:t>
      </w:r>
      <w:r>
        <w:rPr>
          <w:rFonts w:ascii="Times New Roman" w:hAnsi="Times New Roman"/>
        </w:rPr>
        <w:t>4</w:t>
      </w:r>
      <w:r w:rsidRPr="00E86656">
        <w:rPr>
          <w:rFonts w:ascii="Times New Roman" w:hAnsi="Times New Roman"/>
        </w:rPr>
        <w:t>% of the respondents were female</w:t>
      </w:r>
      <w:r>
        <w:rPr>
          <w:rFonts w:ascii="Times New Roman" w:hAnsi="Times New Roman"/>
        </w:rPr>
        <w:t>,</w:t>
      </w:r>
      <w:r w:rsidRPr="00E86656">
        <w:rPr>
          <w:rFonts w:ascii="Times New Roman" w:hAnsi="Times New Roman"/>
        </w:rPr>
        <w:t xml:space="preserve"> and </w:t>
      </w:r>
      <w:r>
        <w:rPr>
          <w:rFonts w:ascii="Times New Roman" w:hAnsi="Times New Roman"/>
        </w:rPr>
        <w:t>81</w:t>
      </w:r>
      <w:r w:rsidRPr="00E86656">
        <w:rPr>
          <w:rFonts w:ascii="Times New Roman" w:hAnsi="Times New Roman"/>
        </w:rPr>
        <w:t xml:space="preserve">% were Caucasian. In terms of education, </w:t>
      </w:r>
      <w:r>
        <w:rPr>
          <w:rFonts w:ascii="Times New Roman" w:hAnsi="Times New Roman"/>
        </w:rPr>
        <w:t>8</w:t>
      </w:r>
      <w:r w:rsidRPr="00E86656">
        <w:rPr>
          <w:rFonts w:ascii="Times New Roman" w:hAnsi="Times New Roman"/>
        </w:rPr>
        <w:t xml:space="preserve">% of our participants had a high school diploma or less, </w:t>
      </w:r>
      <w:r>
        <w:rPr>
          <w:rFonts w:ascii="Times New Roman" w:hAnsi="Times New Roman"/>
        </w:rPr>
        <w:t>58</w:t>
      </w:r>
      <w:r w:rsidRPr="00E86656">
        <w:rPr>
          <w:rFonts w:ascii="Times New Roman" w:hAnsi="Times New Roman"/>
        </w:rPr>
        <w:t xml:space="preserve">% had some college without a four-year degree, </w:t>
      </w:r>
      <w:r>
        <w:rPr>
          <w:rFonts w:ascii="Times New Roman" w:hAnsi="Times New Roman"/>
        </w:rPr>
        <w:t>22</w:t>
      </w:r>
      <w:r w:rsidRPr="00E86656">
        <w:rPr>
          <w:rFonts w:ascii="Times New Roman" w:hAnsi="Times New Roman"/>
        </w:rPr>
        <w:t>% had obtained a four-year-college degree, and 1</w:t>
      </w:r>
      <w:r>
        <w:rPr>
          <w:rFonts w:ascii="Times New Roman" w:hAnsi="Times New Roman"/>
        </w:rPr>
        <w:t>2</w:t>
      </w:r>
      <w:r w:rsidRPr="00E86656">
        <w:rPr>
          <w:rFonts w:ascii="Times New Roman" w:hAnsi="Times New Roman"/>
        </w:rPr>
        <w:t>% had graduate work in progress or had received a master’s, professional, or doctoral degree. Our sample consisted of 2</w:t>
      </w:r>
      <w:r>
        <w:rPr>
          <w:rFonts w:ascii="Times New Roman" w:hAnsi="Times New Roman"/>
        </w:rPr>
        <w:t>1</w:t>
      </w:r>
      <w:r w:rsidRPr="00E86656">
        <w:rPr>
          <w:rFonts w:ascii="Times New Roman" w:hAnsi="Times New Roman"/>
        </w:rPr>
        <w:t xml:space="preserve">% office and clerical workers, </w:t>
      </w:r>
      <w:r>
        <w:rPr>
          <w:rFonts w:ascii="Times New Roman" w:hAnsi="Times New Roman"/>
        </w:rPr>
        <w:t>5</w:t>
      </w:r>
      <w:r w:rsidRPr="00E86656">
        <w:rPr>
          <w:rFonts w:ascii="Times New Roman" w:hAnsi="Times New Roman"/>
        </w:rPr>
        <w:t xml:space="preserve">% support services workers, </w:t>
      </w:r>
      <w:r>
        <w:rPr>
          <w:rFonts w:ascii="Times New Roman" w:hAnsi="Times New Roman"/>
        </w:rPr>
        <w:t>8</w:t>
      </w:r>
      <w:r w:rsidRPr="00E86656">
        <w:rPr>
          <w:rFonts w:ascii="Times New Roman" w:hAnsi="Times New Roman"/>
        </w:rPr>
        <w:t>% professional services workers, 1</w:t>
      </w:r>
      <w:r>
        <w:rPr>
          <w:rFonts w:ascii="Times New Roman" w:hAnsi="Times New Roman"/>
        </w:rPr>
        <w:t>5</w:t>
      </w:r>
      <w:r w:rsidRPr="00E86656">
        <w:rPr>
          <w:rFonts w:ascii="Times New Roman" w:hAnsi="Times New Roman"/>
        </w:rPr>
        <w:t>% technical services workers, and 3</w:t>
      </w:r>
      <w:r>
        <w:rPr>
          <w:rFonts w:ascii="Times New Roman" w:hAnsi="Times New Roman"/>
        </w:rPr>
        <w:t>4</w:t>
      </w:r>
      <w:r w:rsidRPr="00E86656">
        <w:rPr>
          <w:rFonts w:ascii="Times New Roman" w:hAnsi="Times New Roman"/>
        </w:rPr>
        <w:t>% RN and other nursing services staff</w:t>
      </w:r>
      <w:r>
        <w:rPr>
          <w:rFonts w:ascii="Times New Roman" w:hAnsi="Times New Roman"/>
        </w:rPr>
        <w:t>.</w:t>
      </w:r>
      <w:r w:rsidR="00623CC5">
        <w:rPr>
          <w:rFonts w:ascii="Times New Roman" w:hAnsi="Times New Roman"/>
        </w:rPr>
        <w:t xml:space="preserve"> </w:t>
      </w:r>
      <w:r>
        <w:rPr>
          <w:rFonts w:ascii="Times New Roman" w:hAnsi="Times New Roman"/>
        </w:rPr>
        <w:t>The remaining 17% were management and physicians (including coordinators, team leaders, managers, directors, administration, and physicians)</w:t>
      </w:r>
      <w:r w:rsidRPr="00E86656">
        <w:rPr>
          <w:rFonts w:ascii="Times New Roman" w:hAnsi="Times New Roman"/>
        </w:rPr>
        <w:t>.</w:t>
      </w:r>
      <w:r w:rsidR="00623CC5">
        <w:rPr>
          <w:rFonts w:ascii="Times New Roman" w:hAnsi="Times New Roman"/>
        </w:rPr>
        <w:t xml:space="preserve"> </w:t>
      </w:r>
      <w:r>
        <w:rPr>
          <w:rFonts w:ascii="Times New Roman" w:hAnsi="Times New Roman"/>
        </w:rPr>
        <w:t>There were no significant differences between the demographics of our sample and the organization as a whole.</w:t>
      </w:r>
    </w:p>
    <w:p w:rsidR="00E31015" w:rsidRPr="001B0A2B" w:rsidRDefault="00E31015" w:rsidP="00E31015">
      <w:pPr>
        <w:spacing w:line="480" w:lineRule="auto"/>
        <w:rPr>
          <w:rFonts w:ascii="Times New Roman" w:hAnsi="Times New Roman"/>
          <w:b/>
        </w:rPr>
      </w:pPr>
      <w:r w:rsidRPr="001B0A2B">
        <w:rPr>
          <w:rFonts w:ascii="Times New Roman" w:hAnsi="Times New Roman"/>
          <w:b/>
        </w:rPr>
        <w:t>Measures</w:t>
      </w:r>
    </w:p>
    <w:p w:rsidR="00EF169C" w:rsidRDefault="00B52905" w:rsidP="00E31015">
      <w:pPr>
        <w:spacing w:line="480" w:lineRule="auto"/>
        <w:ind w:firstLine="720"/>
        <w:rPr>
          <w:rFonts w:ascii="Times New Roman" w:hAnsi="Times New Roman"/>
        </w:rPr>
      </w:pPr>
      <w:r>
        <w:rPr>
          <w:rFonts w:ascii="Times New Roman" w:hAnsi="Times New Roman"/>
          <w:b/>
          <w:i/>
        </w:rPr>
        <w:t>P</w:t>
      </w:r>
      <w:r w:rsidR="00E31015" w:rsidRPr="001B0A2B">
        <w:rPr>
          <w:rFonts w:ascii="Times New Roman" w:hAnsi="Times New Roman"/>
          <w:b/>
          <w:i/>
        </w:rPr>
        <w:t>ay</w:t>
      </w:r>
      <w:r>
        <w:rPr>
          <w:rFonts w:ascii="Times New Roman" w:hAnsi="Times New Roman"/>
          <w:b/>
          <w:i/>
        </w:rPr>
        <w:t xml:space="preserve"> fairness</w:t>
      </w:r>
      <w:r w:rsidR="00E31015" w:rsidRPr="001B0A2B">
        <w:rPr>
          <w:rFonts w:ascii="Times New Roman" w:hAnsi="Times New Roman"/>
          <w:i/>
        </w:rPr>
        <w:t>.</w:t>
      </w:r>
      <w:r w:rsidR="00E31015" w:rsidRPr="001B0A2B">
        <w:rPr>
          <w:rFonts w:ascii="Times New Roman" w:hAnsi="Times New Roman"/>
        </w:rPr>
        <w:t xml:space="preserve"> </w:t>
      </w:r>
      <w:r w:rsidR="00EF169C" w:rsidRPr="00EF169C">
        <w:rPr>
          <w:rFonts w:ascii="Times New Roman" w:hAnsi="Times New Roman"/>
        </w:rPr>
        <w:t>P</w:t>
      </w:r>
      <w:r w:rsidR="00E31015" w:rsidRPr="001B0A2B">
        <w:rPr>
          <w:rFonts w:ascii="Times New Roman" w:hAnsi="Times New Roman"/>
        </w:rPr>
        <w:t xml:space="preserve">ay </w:t>
      </w:r>
      <w:r w:rsidR="00EF169C">
        <w:rPr>
          <w:rFonts w:ascii="Times New Roman" w:hAnsi="Times New Roman"/>
        </w:rPr>
        <w:t xml:space="preserve">fairness </w:t>
      </w:r>
      <w:r w:rsidR="00E31015" w:rsidRPr="001B0A2B">
        <w:rPr>
          <w:rFonts w:ascii="Times New Roman" w:hAnsi="Times New Roman"/>
        </w:rPr>
        <w:t xml:space="preserve">was measured using a 20-item measure adapted from Colquitt’s (2001) </w:t>
      </w:r>
      <w:r w:rsidR="00EF169C">
        <w:rPr>
          <w:rFonts w:ascii="Times New Roman" w:hAnsi="Times New Roman"/>
        </w:rPr>
        <w:t xml:space="preserve">organizational </w:t>
      </w:r>
      <w:r w:rsidR="00E31015" w:rsidRPr="001B0A2B">
        <w:rPr>
          <w:rFonts w:ascii="Times New Roman" w:hAnsi="Times New Roman"/>
        </w:rPr>
        <w:t xml:space="preserve">justice </w:t>
      </w:r>
      <w:r w:rsidR="00EF169C">
        <w:rPr>
          <w:rFonts w:ascii="Times New Roman" w:hAnsi="Times New Roman"/>
        </w:rPr>
        <w:t>sub</w:t>
      </w:r>
      <w:r w:rsidR="00E31015" w:rsidRPr="001B0A2B">
        <w:rPr>
          <w:rFonts w:ascii="Times New Roman" w:hAnsi="Times New Roman"/>
        </w:rPr>
        <w:t>scale</w:t>
      </w:r>
      <w:r>
        <w:rPr>
          <w:rFonts w:ascii="Times New Roman" w:hAnsi="Times New Roman"/>
        </w:rPr>
        <w:t>s</w:t>
      </w:r>
      <w:r w:rsidR="00E31015" w:rsidRPr="001B0A2B">
        <w:rPr>
          <w:rFonts w:ascii="Times New Roman" w:hAnsi="Times New Roman"/>
        </w:rPr>
        <w:t>. The items were adapted so that the employing organization was the source of the justice perceptions</w:t>
      </w:r>
      <w:r>
        <w:rPr>
          <w:rFonts w:ascii="Times New Roman" w:hAnsi="Times New Roman"/>
        </w:rPr>
        <w:t xml:space="preserve"> and that pay was the referent for</w:t>
      </w:r>
      <w:r w:rsidR="00627275">
        <w:rPr>
          <w:rFonts w:ascii="Times New Roman" w:hAnsi="Times New Roman"/>
        </w:rPr>
        <w:t xml:space="preserve"> each of</w:t>
      </w:r>
      <w:r>
        <w:rPr>
          <w:rFonts w:ascii="Times New Roman" w:hAnsi="Times New Roman"/>
        </w:rPr>
        <w:t xml:space="preserve"> the items</w:t>
      </w:r>
      <w:r w:rsidR="00E31015" w:rsidRPr="001B0A2B">
        <w:rPr>
          <w:rFonts w:ascii="Times New Roman" w:hAnsi="Times New Roman"/>
        </w:rPr>
        <w:t xml:space="preserve">. Employees used a 5-point Likert-type scale on the </w:t>
      </w:r>
      <w:r>
        <w:rPr>
          <w:rFonts w:ascii="Times New Roman" w:hAnsi="Times New Roman"/>
        </w:rPr>
        <w:t xml:space="preserve">employee attitudes </w:t>
      </w:r>
      <w:r w:rsidR="00E31015" w:rsidRPr="001B0A2B">
        <w:rPr>
          <w:rFonts w:ascii="Times New Roman" w:hAnsi="Times New Roman"/>
        </w:rPr>
        <w:t xml:space="preserve">survey to indicate their perceptions of the </w:t>
      </w:r>
      <w:r w:rsidR="00627275">
        <w:rPr>
          <w:rFonts w:ascii="Times New Roman" w:hAnsi="Times New Roman"/>
        </w:rPr>
        <w:t xml:space="preserve">pay fairness on each of the </w:t>
      </w:r>
      <w:r w:rsidR="00E31015" w:rsidRPr="001B0A2B">
        <w:rPr>
          <w:rFonts w:ascii="Times New Roman" w:hAnsi="Times New Roman"/>
        </w:rPr>
        <w:t xml:space="preserve">four different types of justice perceptions; i.e., interactional, distributive, procedural, and informational justice. </w:t>
      </w:r>
      <w:r w:rsidR="004E503D">
        <w:rPr>
          <w:rFonts w:ascii="Times New Roman" w:hAnsi="Times New Roman"/>
        </w:rPr>
        <w:t xml:space="preserve">All pay fairness items are included in the </w:t>
      </w:r>
      <w:r w:rsidR="000269C9">
        <w:rPr>
          <w:rFonts w:ascii="Times New Roman" w:hAnsi="Times New Roman"/>
        </w:rPr>
        <w:t>A</w:t>
      </w:r>
      <w:r w:rsidR="004E503D">
        <w:rPr>
          <w:rFonts w:ascii="Times New Roman" w:hAnsi="Times New Roman"/>
        </w:rPr>
        <w:t>ppendix.</w:t>
      </w:r>
      <w:r w:rsidR="004C503C">
        <w:rPr>
          <w:rFonts w:ascii="Times New Roman" w:hAnsi="Times New Roman"/>
        </w:rPr>
        <w:t xml:space="preserve"> </w:t>
      </w:r>
    </w:p>
    <w:p w:rsidR="00084094" w:rsidRDefault="00627275" w:rsidP="00E31015">
      <w:pPr>
        <w:spacing w:line="480" w:lineRule="auto"/>
        <w:ind w:firstLine="720"/>
        <w:rPr>
          <w:rFonts w:ascii="Times New Roman" w:hAnsi="Times New Roman"/>
        </w:rPr>
      </w:pPr>
      <w:r>
        <w:rPr>
          <w:rFonts w:ascii="Times New Roman" w:hAnsi="Times New Roman"/>
        </w:rPr>
        <w:t>We averaged the four pay fairness subscales following C</w:t>
      </w:r>
      <w:r w:rsidR="002F242D">
        <w:rPr>
          <w:rFonts w:ascii="Times New Roman" w:hAnsi="Times New Roman"/>
        </w:rPr>
        <w:t xml:space="preserve">olquitt </w:t>
      </w:r>
      <w:r>
        <w:rPr>
          <w:rFonts w:ascii="Times New Roman" w:hAnsi="Times New Roman"/>
        </w:rPr>
        <w:t xml:space="preserve">and </w:t>
      </w:r>
      <w:r w:rsidR="002F242D">
        <w:rPr>
          <w:rFonts w:ascii="Times New Roman" w:hAnsi="Times New Roman"/>
        </w:rPr>
        <w:t>Shaw</w:t>
      </w:r>
      <w:r>
        <w:rPr>
          <w:rFonts w:ascii="Times New Roman" w:hAnsi="Times New Roman"/>
        </w:rPr>
        <w:t xml:space="preserve">’s (2005) recommendations that in field settings, organizational justice may be appropriately modeled as a higher order latent construct based on four justice </w:t>
      </w:r>
      <w:r w:rsidR="00084094">
        <w:rPr>
          <w:rFonts w:ascii="Times New Roman" w:hAnsi="Times New Roman"/>
        </w:rPr>
        <w:t>sub dimensions (distributive, procedural, interactional</w:t>
      </w:r>
      <w:r w:rsidR="000269C9">
        <w:rPr>
          <w:rFonts w:ascii="Times New Roman" w:hAnsi="Times New Roman"/>
        </w:rPr>
        <w:t>,</w:t>
      </w:r>
      <w:r w:rsidR="00084094">
        <w:rPr>
          <w:rFonts w:ascii="Times New Roman" w:hAnsi="Times New Roman"/>
        </w:rPr>
        <w:t xml:space="preserve"> and informational)</w:t>
      </w:r>
      <w:r>
        <w:rPr>
          <w:rFonts w:ascii="Times New Roman" w:hAnsi="Times New Roman"/>
        </w:rPr>
        <w:t>.</w:t>
      </w:r>
      <w:r w:rsidR="00623CC5">
        <w:rPr>
          <w:rFonts w:ascii="Times New Roman" w:hAnsi="Times New Roman"/>
        </w:rPr>
        <w:t xml:space="preserve"> </w:t>
      </w:r>
      <w:r w:rsidR="00084094">
        <w:rPr>
          <w:rFonts w:ascii="Times New Roman" w:hAnsi="Times New Roman"/>
        </w:rPr>
        <w:t>Following their approach, c</w:t>
      </w:r>
      <w:r w:rsidR="00E31015" w:rsidRPr="001B0A2B">
        <w:rPr>
          <w:rFonts w:ascii="Times New Roman" w:hAnsi="Times New Roman"/>
        </w:rPr>
        <w:t xml:space="preserve">onfirmatory factor analysis indicated </w:t>
      </w:r>
      <w:r w:rsidR="002F242D">
        <w:rPr>
          <w:rFonts w:ascii="Times New Roman" w:hAnsi="Times New Roman"/>
        </w:rPr>
        <w:t xml:space="preserve">strong support for a higher order model of pay </w:t>
      </w:r>
      <w:r w:rsidR="00987CC7">
        <w:rPr>
          <w:rFonts w:ascii="Times New Roman" w:hAnsi="Times New Roman"/>
        </w:rPr>
        <w:t xml:space="preserve">fairness with one latent </w:t>
      </w:r>
      <w:r w:rsidR="00762F23">
        <w:rPr>
          <w:rFonts w:ascii="Times New Roman" w:hAnsi="Times New Roman"/>
        </w:rPr>
        <w:t>super</w:t>
      </w:r>
      <w:r w:rsidR="00084094">
        <w:rPr>
          <w:rFonts w:ascii="Times New Roman" w:hAnsi="Times New Roman"/>
        </w:rPr>
        <w:t>ordinate</w:t>
      </w:r>
      <w:r w:rsidR="00987CC7">
        <w:rPr>
          <w:rFonts w:ascii="Times New Roman" w:hAnsi="Times New Roman"/>
        </w:rPr>
        <w:t xml:space="preserve"> </w:t>
      </w:r>
      <w:r w:rsidR="00987CC7">
        <w:rPr>
          <w:rFonts w:ascii="Times New Roman" w:hAnsi="Times New Roman"/>
        </w:rPr>
        <w:lastRenderedPageBreak/>
        <w:t>factor and four sub</w:t>
      </w:r>
      <w:r w:rsidR="00084094">
        <w:rPr>
          <w:rFonts w:ascii="Times New Roman" w:hAnsi="Times New Roman"/>
        </w:rPr>
        <w:t xml:space="preserve"> </w:t>
      </w:r>
      <w:r w:rsidR="00987CC7">
        <w:rPr>
          <w:rFonts w:ascii="Times New Roman" w:hAnsi="Times New Roman"/>
        </w:rPr>
        <w:t xml:space="preserve">factors corresponding to each sub dimension of pay </w:t>
      </w:r>
      <w:r w:rsidR="00084094">
        <w:rPr>
          <w:rFonts w:ascii="Times New Roman" w:hAnsi="Times New Roman"/>
        </w:rPr>
        <w:t xml:space="preserve">fairness </w:t>
      </w:r>
      <w:r w:rsidR="00E31015" w:rsidRPr="001B0A2B">
        <w:rPr>
          <w:rFonts w:ascii="Times New Roman" w:hAnsi="Times New Roman"/>
        </w:rPr>
        <w:t>[χ</w:t>
      </w:r>
      <w:r w:rsidR="00E31015" w:rsidRPr="001B0A2B">
        <w:rPr>
          <w:rFonts w:ascii="Times New Roman" w:hAnsi="Times New Roman"/>
          <w:vertAlign w:val="superscript"/>
        </w:rPr>
        <w:t xml:space="preserve">2 </w:t>
      </w:r>
      <w:r w:rsidR="00E31015" w:rsidRPr="001B0A2B">
        <w:rPr>
          <w:rFonts w:ascii="Times New Roman" w:hAnsi="Times New Roman"/>
        </w:rPr>
        <w:t>= 3327.79, p &lt; .001, df = 166; χ</w:t>
      </w:r>
      <w:r w:rsidR="00E31015" w:rsidRPr="001B0A2B">
        <w:rPr>
          <w:rFonts w:ascii="Times New Roman" w:hAnsi="Times New Roman"/>
          <w:vertAlign w:val="superscript"/>
        </w:rPr>
        <w:t xml:space="preserve">2 </w:t>
      </w:r>
      <w:r w:rsidR="00E31015" w:rsidRPr="001B0A2B">
        <w:rPr>
          <w:rFonts w:ascii="Times New Roman" w:hAnsi="Times New Roman"/>
        </w:rPr>
        <w:t>/df = 20.05; CFI=.95; IFI=.95; SRMR=.05</w:t>
      </w:r>
      <w:r w:rsidR="00987CC7">
        <w:rPr>
          <w:rFonts w:ascii="Times New Roman" w:hAnsi="Times New Roman"/>
        </w:rPr>
        <w:t xml:space="preserve">; RMSEA=.08, 90% CI: .08, .09]. </w:t>
      </w:r>
      <w:r w:rsidR="00084094">
        <w:rPr>
          <w:rFonts w:ascii="Times New Roman" w:hAnsi="Times New Roman"/>
        </w:rPr>
        <w:t>Indeed, our model fit was highly comparable to the fit that Colquitt and Shaw (2005) reported for a higher</w:t>
      </w:r>
      <w:r w:rsidR="00762F23">
        <w:rPr>
          <w:rFonts w:ascii="Times New Roman" w:hAnsi="Times New Roman"/>
        </w:rPr>
        <w:t xml:space="preserve"> </w:t>
      </w:r>
      <w:r w:rsidR="00084094">
        <w:rPr>
          <w:rFonts w:ascii="Times New Roman" w:hAnsi="Times New Roman"/>
        </w:rPr>
        <w:t>order model of overall justice based on 16 independent samples</w:t>
      </w:r>
      <w:r w:rsidR="0078172A">
        <w:rPr>
          <w:rFonts w:ascii="Times New Roman" w:hAnsi="Times New Roman"/>
        </w:rPr>
        <w:t xml:space="preserve"> of data</w:t>
      </w:r>
      <w:r w:rsidR="00084094">
        <w:rPr>
          <w:rFonts w:ascii="Times New Roman" w:hAnsi="Times New Roman"/>
        </w:rPr>
        <w:t>.</w:t>
      </w:r>
      <w:r w:rsidR="00623CC5">
        <w:rPr>
          <w:rFonts w:ascii="Times New Roman" w:hAnsi="Times New Roman"/>
        </w:rPr>
        <w:t xml:space="preserve"> </w:t>
      </w:r>
    </w:p>
    <w:p w:rsidR="00E31015" w:rsidRPr="001B0A2B" w:rsidRDefault="00987CC7" w:rsidP="00E31015">
      <w:pPr>
        <w:spacing w:line="480" w:lineRule="auto"/>
        <w:ind w:firstLine="720"/>
        <w:rPr>
          <w:rFonts w:ascii="Times New Roman" w:hAnsi="Times New Roman"/>
        </w:rPr>
      </w:pPr>
      <w:r>
        <w:rPr>
          <w:rFonts w:ascii="Times New Roman" w:hAnsi="Times New Roman"/>
        </w:rPr>
        <w:t xml:space="preserve">Thus we </w:t>
      </w:r>
      <w:r w:rsidR="00E31015" w:rsidRPr="001B0A2B">
        <w:rPr>
          <w:rFonts w:ascii="Times New Roman" w:hAnsi="Times New Roman"/>
        </w:rPr>
        <w:t>aggregate</w:t>
      </w:r>
      <w:r>
        <w:rPr>
          <w:rFonts w:ascii="Times New Roman" w:hAnsi="Times New Roman"/>
        </w:rPr>
        <w:t>d</w:t>
      </w:r>
      <w:r w:rsidR="00E31015" w:rsidRPr="001B0A2B">
        <w:rPr>
          <w:rFonts w:ascii="Times New Roman" w:hAnsi="Times New Roman"/>
        </w:rPr>
        <w:t xml:space="preserve"> the four individual justice scales</w:t>
      </w:r>
      <w:r>
        <w:rPr>
          <w:rFonts w:ascii="Times New Roman" w:hAnsi="Times New Roman"/>
        </w:rPr>
        <w:t xml:space="preserve"> into a higher order factor of pay fairness</w:t>
      </w:r>
      <w:r w:rsidR="00E31015" w:rsidRPr="001B0A2B">
        <w:rPr>
          <w:rFonts w:ascii="Times New Roman" w:hAnsi="Times New Roman"/>
        </w:rPr>
        <w:t>.</w:t>
      </w:r>
      <w:r w:rsidR="00623CC5">
        <w:rPr>
          <w:rFonts w:ascii="Times New Roman" w:hAnsi="Times New Roman"/>
        </w:rPr>
        <w:t xml:space="preserve"> </w:t>
      </w:r>
      <w:r w:rsidR="00E31015" w:rsidRPr="001B0A2B">
        <w:rPr>
          <w:rFonts w:ascii="Times New Roman" w:hAnsi="Times New Roman"/>
        </w:rPr>
        <w:t>The chi-square to degrees of freedom ratio was higher than the typically considered acceptable maximum of 5 (Hair</w:t>
      </w:r>
      <w:r w:rsidR="008C299E">
        <w:rPr>
          <w:rFonts w:ascii="Times New Roman" w:hAnsi="Times New Roman"/>
        </w:rPr>
        <w:t>, Anderson, Tatham, &amp; Black</w:t>
      </w:r>
      <w:r w:rsidR="00E31015" w:rsidRPr="001B0A2B">
        <w:rPr>
          <w:rFonts w:ascii="Times New Roman" w:hAnsi="Times New Roman"/>
        </w:rPr>
        <w:t>, 1998; Kline, 2005).</w:t>
      </w:r>
      <w:r w:rsidR="00623CC5">
        <w:rPr>
          <w:rFonts w:ascii="Times New Roman" w:hAnsi="Times New Roman"/>
        </w:rPr>
        <w:t xml:space="preserve"> </w:t>
      </w:r>
      <w:r w:rsidR="00E31015" w:rsidRPr="001B0A2B">
        <w:rPr>
          <w:rFonts w:ascii="Times New Roman" w:hAnsi="Times New Roman"/>
        </w:rPr>
        <w:t xml:space="preserve">However, this index is highly sensitive to sample size and can potentially lead to erroneous rejection of well-fitting models with large samples (Bagozzi, 2004; Kline, 2005; Hair et al., 1998) if other fit indices are not consulted. Therefore, in our evaluation of the fit of measurement for </w:t>
      </w:r>
      <w:r w:rsidR="00A21B38">
        <w:rPr>
          <w:rFonts w:ascii="Times New Roman" w:hAnsi="Times New Roman"/>
        </w:rPr>
        <w:t>pay fairness</w:t>
      </w:r>
      <w:r w:rsidR="00E31015" w:rsidRPr="001B0A2B">
        <w:rPr>
          <w:rFonts w:ascii="Times New Roman" w:hAnsi="Times New Roman"/>
        </w:rPr>
        <w:t>, we focused on fit indices that are less sensitive to sample size (Hair et al., 1998; Kline, 2005).</w:t>
      </w:r>
      <w:r w:rsidR="00623CC5">
        <w:rPr>
          <w:rFonts w:ascii="Times New Roman" w:hAnsi="Times New Roman"/>
        </w:rPr>
        <w:t xml:space="preserve"> </w:t>
      </w:r>
      <w:r w:rsidR="00E31015" w:rsidRPr="001B0A2B">
        <w:rPr>
          <w:rFonts w:ascii="Times New Roman" w:hAnsi="Times New Roman"/>
        </w:rPr>
        <w:t>The reliability of the overall scale was α = .95.</w:t>
      </w:r>
      <w:r w:rsidR="00623CC5">
        <w:rPr>
          <w:rFonts w:ascii="Times New Roman" w:hAnsi="Times New Roman"/>
        </w:rPr>
        <w:t xml:space="preserve"> </w:t>
      </w:r>
    </w:p>
    <w:p w:rsidR="00E31015" w:rsidRPr="00E86656" w:rsidRDefault="00E31015" w:rsidP="00E31015">
      <w:pPr>
        <w:pStyle w:val="NormalWeb"/>
        <w:spacing w:before="0" w:beforeAutospacing="0" w:after="0" w:afterAutospacing="0" w:line="480" w:lineRule="auto"/>
        <w:ind w:firstLine="720"/>
        <w:rPr>
          <w:rFonts w:ascii="Times New Roman" w:hAnsi="Times New Roman" w:cs="Times New Roman"/>
        </w:rPr>
      </w:pPr>
      <w:proofErr w:type="gramStart"/>
      <w:r w:rsidRPr="00E86656">
        <w:rPr>
          <w:rFonts w:ascii="Times New Roman" w:hAnsi="Times New Roman" w:cs="Times New Roman"/>
          <w:b/>
          <w:i/>
        </w:rPr>
        <w:t>Organizational trust</w:t>
      </w:r>
      <w:r w:rsidRPr="00E86656">
        <w:rPr>
          <w:rFonts w:ascii="Times New Roman" w:hAnsi="Times New Roman" w:cs="Times New Roman"/>
          <w:i/>
        </w:rPr>
        <w:t>.</w:t>
      </w:r>
      <w:proofErr w:type="gramEnd"/>
      <w:r w:rsidRPr="00E86656">
        <w:rPr>
          <w:rFonts w:ascii="Times New Roman" w:hAnsi="Times New Roman" w:cs="Times New Roman"/>
          <w:i/>
        </w:rPr>
        <w:t xml:space="preserve"> </w:t>
      </w:r>
      <w:r w:rsidRPr="00E86656">
        <w:rPr>
          <w:rFonts w:ascii="Times New Roman" w:hAnsi="Times New Roman" w:cs="Times New Roman"/>
        </w:rPr>
        <w:t>We measured organizational trust with</w:t>
      </w:r>
      <w:r>
        <w:rPr>
          <w:rFonts w:ascii="Times New Roman" w:hAnsi="Times New Roman" w:cs="Times New Roman"/>
        </w:rPr>
        <w:t xml:space="preserve"> </w:t>
      </w:r>
      <w:r w:rsidR="000D3F03">
        <w:rPr>
          <w:rFonts w:ascii="Times New Roman" w:hAnsi="Times New Roman" w:cs="Times New Roman"/>
        </w:rPr>
        <w:t>Mayer and Davis’</w:t>
      </w:r>
      <w:r>
        <w:rPr>
          <w:rFonts w:ascii="Times New Roman" w:hAnsi="Times New Roman" w:cs="Times New Roman"/>
        </w:rPr>
        <w:t xml:space="preserve"> </w:t>
      </w:r>
      <w:r w:rsidRPr="000D3F03">
        <w:rPr>
          <w:rFonts w:ascii="Times New Roman" w:hAnsi="Times New Roman" w:cs="Times New Roman"/>
        </w:rPr>
        <w:t>(</w:t>
      </w:r>
      <w:r w:rsidR="000D3F03">
        <w:rPr>
          <w:rFonts w:ascii="Times New Roman" w:hAnsi="Times New Roman" w:cs="Times New Roman"/>
        </w:rPr>
        <w:t>1999</w:t>
      </w:r>
      <w:r w:rsidRPr="00E86656">
        <w:rPr>
          <w:rFonts w:ascii="Times New Roman" w:hAnsi="Times New Roman" w:cs="Times New Roman"/>
        </w:rPr>
        <w:t>)</w:t>
      </w:r>
      <w:r>
        <w:rPr>
          <w:rFonts w:ascii="Times New Roman" w:hAnsi="Times New Roman" w:cs="Times New Roman"/>
        </w:rPr>
        <w:t xml:space="preserve"> seven-</w:t>
      </w:r>
      <w:r w:rsidRPr="00E86656">
        <w:rPr>
          <w:rFonts w:ascii="Times New Roman" w:hAnsi="Times New Roman" w:cs="Times New Roman"/>
        </w:rPr>
        <w:t>item</w:t>
      </w:r>
      <w:r>
        <w:rPr>
          <w:rFonts w:ascii="Times New Roman" w:hAnsi="Times New Roman" w:cs="Times New Roman"/>
        </w:rPr>
        <w:t xml:space="preserve"> scale</w:t>
      </w:r>
      <w:r w:rsidRPr="00E86656">
        <w:rPr>
          <w:rFonts w:ascii="Times New Roman" w:hAnsi="Times New Roman" w:cs="Times New Roman"/>
        </w:rPr>
        <w:t>.</w:t>
      </w:r>
      <w:r w:rsidR="00623CC5">
        <w:rPr>
          <w:rFonts w:ascii="Times New Roman" w:hAnsi="Times New Roman" w:cs="Times New Roman"/>
        </w:rPr>
        <w:t xml:space="preserve"> </w:t>
      </w:r>
      <w:r w:rsidRPr="00E86656">
        <w:rPr>
          <w:rFonts w:ascii="Times New Roman" w:hAnsi="Times New Roman" w:cs="Times New Roman"/>
        </w:rPr>
        <w:t xml:space="preserve">These items were included on the web-based survey. </w:t>
      </w:r>
      <w:r>
        <w:rPr>
          <w:rFonts w:ascii="Times New Roman" w:hAnsi="Times New Roman" w:cs="Times New Roman"/>
        </w:rPr>
        <w:t xml:space="preserve">Using a seven-point </w:t>
      </w:r>
      <w:r w:rsidRPr="00E86656">
        <w:rPr>
          <w:rFonts w:ascii="Times New Roman" w:hAnsi="Times New Roman" w:cs="Times New Roman"/>
        </w:rPr>
        <w:t>Likert scale</w:t>
      </w:r>
      <w:r>
        <w:rPr>
          <w:rFonts w:ascii="Times New Roman" w:hAnsi="Times New Roman" w:cs="Times New Roman"/>
        </w:rPr>
        <w:t>, ranging from “strongly disagree” (</w:t>
      </w:r>
      <w:r w:rsidR="000D3F03">
        <w:rPr>
          <w:rFonts w:ascii="Times New Roman" w:hAnsi="Times New Roman" w:cs="Times New Roman"/>
        </w:rPr>
        <w:t>1</w:t>
      </w:r>
      <w:r>
        <w:rPr>
          <w:rFonts w:ascii="Times New Roman" w:hAnsi="Times New Roman" w:cs="Times New Roman"/>
        </w:rPr>
        <w:t>)</w:t>
      </w:r>
      <w:r w:rsidRPr="00E86656">
        <w:rPr>
          <w:rFonts w:ascii="Times New Roman" w:hAnsi="Times New Roman" w:cs="Times New Roman"/>
        </w:rPr>
        <w:t xml:space="preserve"> </w:t>
      </w:r>
      <w:r>
        <w:rPr>
          <w:rFonts w:ascii="Times New Roman" w:hAnsi="Times New Roman" w:cs="Times New Roman"/>
        </w:rPr>
        <w:t xml:space="preserve">to </w:t>
      </w:r>
      <w:r w:rsidRPr="00E86656">
        <w:rPr>
          <w:rFonts w:ascii="Times New Roman" w:hAnsi="Times New Roman" w:cs="Times New Roman"/>
        </w:rPr>
        <w:t>“</w:t>
      </w:r>
      <w:r>
        <w:rPr>
          <w:rFonts w:ascii="Times New Roman" w:hAnsi="Times New Roman" w:cs="Times New Roman"/>
        </w:rPr>
        <w:t>strongly agree</w:t>
      </w:r>
      <w:r w:rsidRPr="00E86656">
        <w:rPr>
          <w:rFonts w:ascii="Times New Roman" w:hAnsi="Times New Roman" w:cs="Times New Roman"/>
        </w:rPr>
        <w:t>”</w:t>
      </w:r>
      <w:r>
        <w:rPr>
          <w:rFonts w:ascii="Times New Roman" w:hAnsi="Times New Roman" w:cs="Times New Roman"/>
        </w:rPr>
        <w:t xml:space="preserve"> (</w:t>
      </w:r>
      <w:r w:rsidR="000D3F03">
        <w:rPr>
          <w:rFonts w:ascii="Times New Roman" w:hAnsi="Times New Roman" w:cs="Times New Roman"/>
        </w:rPr>
        <w:t>7</w:t>
      </w:r>
      <w:r>
        <w:rPr>
          <w:rFonts w:ascii="Times New Roman" w:hAnsi="Times New Roman" w:cs="Times New Roman"/>
        </w:rPr>
        <w:t>),</w:t>
      </w:r>
      <w:r w:rsidRPr="00E86656">
        <w:rPr>
          <w:rFonts w:ascii="Times New Roman" w:hAnsi="Times New Roman" w:cs="Times New Roman"/>
        </w:rPr>
        <w:t xml:space="preserve"> </w:t>
      </w:r>
      <w:r>
        <w:rPr>
          <w:rFonts w:ascii="Times New Roman" w:hAnsi="Times New Roman" w:cs="Times New Roman"/>
        </w:rPr>
        <w:t>participants indicated their trust for the organization.</w:t>
      </w:r>
      <w:r w:rsidR="00623CC5">
        <w:rPr>
          <w:rFonts w:ascii="Times New Roman" w:hAnsi="Times New Roman" w:cs="Times New Roman"/>
        </w:rPr>
        <w:t xml:space="preserve"> </w:t>
      </w:r>
      <w:r>
        <w:rPr>
          <w:rFonts w:ascii="Times New Roman" w:hAnsi="Times New Roman" w:cs="Times New Roman"/>
        </w:rPr>
        <w:t>Sample items include “</w:t>
      </w:r>
      <w:r w:rsidRPr="00ED0BB3">
        <w:rPr>
          <w:rFonts w:ascii="Times New Roman" w:hAnsi="Times New Roman"/>
        </w:rPr>
        <w:t>My employer is always honest and truthful</w:t>
      </w:r>
      <w:r>
        <w:rPr>
          <w:rFonts w:ascii="Times New Roman" w:hAnsi="Times New Roman"/>
        </w:rPr>
        <w:t>,” “</w:t>
      </w:r>
      <w:r w:rsidRPr="00ED0BB3">
        <w:rPr>
          <w:rFonts w:ascii="Times New Roman" w:hAnsi="Times New Roman"/>
        </w:rPr>
        <w:t>In general, I believe my employer’s motives and intentions are good</w:t>
      </w:r>
      <w:r>
        <w:rPr>
          <w:rFonts w:ascii="Times New Roman" w:hAnsi="Times New Roman"/>
        </w:rPr>
        <w:t>,” and “</w:t>
      </w:r>
      <w:r w:rsidRPr="00ED0BB3">
        <w:rPr>
          <w:rFonts w:ascii="Times New Roman" w:hAnsi="Times New Roman"/>
        </w:rPr>
        <w:t>I think my employer treats me fairly</w:t>
      </w:r>
      <w:r>
        <w:rPr>
          <w:rFonts w:ascii="Times New Roman" w:hAnsi="Times New Roman"/>
        </w:rPr>
        <w:t>.”</w:t>
      </w:r>
      <w:r w:rsidR="00623CC5">
        <w:rPr>
          <w:rFonts w:ascii="Times New Roman" w:hAnsi="Times New Roman"/>
        </w:rPr>
        <w:t xml:space="preserve"> </w:t>
      </w:r>
      <w:r w:rsidRPr="00E86656">
        <w:rPr>
          <w:rFonts w:ascii="Times New Roman" w:hAnsi="Times New Roman" w:cs="Times New Roman"/>
        </w:rPr>
        <w:t xml:space="preserve">The reliability of the scale was </w:t>
      </w:r>
      <w:r>
        <w:rPr>
          <w:rFonts w:ascii="Times New Roman" w:hAnsi="Times New Roman" w:cs="Times New Roman"/>
        </w:rPr>
        <w:t>excellent</w:t>
      </w:r>
      <w:r w:rsidRPr="00E86656">
        <w:rPr>
          <w:rFonts w:ascii="Times New Roman" w:hAnsi="Times New Roman" w:cs="Times New Roman"/>
        </w:rPr>
        <w:t>, α = .</w:t>
      </w:r>
      <w:r>
        <w:rPr>
          <w:rFonts w:ascii="Times New Roman" w:hAnsi="Times New Roman" w:cs="Times New Roman"/>
        </w:rPr>
        <w:t>97</w:t>
      </w:r>
      <w:r w:rsidRPr="00E86656">
        <w:rPr>
          <w:rFonts w:ascii="Times New Roman" w:hAnsi="Times New Roman" w:cs="Times New Roman"/>
        </w:rPr>
        <w:t>.</w:t>
      </w:r>
    </w:p>
    <w:p w:rsidR="00E31015" w:rsidRDefault="00E31015" w:rsidP="00E31015">
      <w:pPr>
        <w:pStyle w:val="NormalWeb"/>
        <w:spacing w:before="0" w:beforeAutospacing="0" w:after="0" w:afterAutospacing="0" w:line="480" w:lineRule="auto"/>
        <w:ind w:firstLine="720"/>
        <w:rPr>
          <w:rFonts w:ascii="Times New Roman" w:hAnsi="Times New Roman" w:cs="Times New Roman"/>
          <w:b/>
          <w:i/>
        </w:rPr>
      </w:pPr>
      <w:proofErr w:type="gramStart"/>
      <w:r>
        <w:rPr>
          <w:rFonts w:ascii="Times New Roman" w:hAnsi="Times New Roman" w:cs="Times New Roman"/>
          <w:b/>
          <w:i/>
        </w:rPr>
        <w:t>Organizational citizenship behavior.</w:t>
      </w:r>
      <w:proofErr w:type="gramEnd"/>
      <w:r w:rsidR="00623CC5">
        <w:rPr>
          <w:rFonts w:ascii="Times New Roman" w:hAnsi="Times New Roman" w:cs="Times New Roman"/>
          <w:b/>
          <w:i/>
        </w:rPr>
        <w:t xml:space="preserve"> </w:t>
      </w:r>
      <w:r>
        <w:rPr>
          <w:rFonts w:ascii="Times New Roman" w:hAnsi="Times New Roman" w:cs="Times New Roman"/>
        </w:rPr>
        <w:t>One month after the initial survey, supervisors rated their employees on organizational citizenship behaviors toward the organization using Lee and Allen’s (2002) eight-item scale</w:t>
      </w:r>
      <w:r w:rsidR="00465C85">
        <w:rPr>
          <w:rFonts w:ascii="Times New Roman" w:hAnsi="Times New Roman" w:cs="Times New Roman"/>
        </w:rPr>
        <w:t xml:space="preserve"> using a 5 point </w:t>
      </w:r>
      <w:r w:rsidR="00466000">
        <w:rPr>
          <w:rFonts w:ascii="Times New Roman" w:hAnsi="Times New Roman" w:cs="Times New Roman"/>
        </w:rPr>
        <w:t xml:space="preserve">(1=lowest OCB, 5=highest OCB) </w:t>
      </w:r>
      <w:r w:rsidR="000269C9">
        <w:rPr>
          <w:rFonts w:ascii="Times New Roman" w:hAnsi="Times New Roman" w:cs="Times New Roman"/>
        </w:rPr>
        <w:t>L</w:t>
      </w:r>
      <w:r w:rsidR="00465C85">
        <w:rPr>
          <w:rFonts w:ascii="Times New Roman" w:hAnsi="Times New Roman" w:cs="Times New Roman"/>
        </w:rPr>
        <w:t>ikert</w:t>
      </w:r>
      <w:r w:rsidR="000269C9">
        <w:rPr>
          <w:rFonts w:ascii="Times New Roman" w:hAnsi="Times New Roman" w:cs="Times New Roman"/>
        </w:rPr>
        <w:t>-</w:t>
      </w:r>
      <w:r w:rsidR="00465C85">
        <w:rPr>
          <w:rFonts w:ascii="Times New Roman" w:hAnsi="Times New Roman" w:cs="Times New Roman"/>
        </w:rPr>
        <w:t>type response format</w:t>
      </w:r>
      <w:r>
        <w:rPr>
          <w:rFonts w:ascii="Times New Roman" w:hAnsi="Times New Roman" w:cs="Times New Roman"/>
        </w:rPr>
        <w:t>.</w:t>
      </w:r>
      <w:r w:rsidR="00623CC5">
        <w:rPr>
          <w:rFonts w:ascii="Times New Roman" w:hAnsi="Times New Roman" w:cs="Times New Roman"/>
        </w:rPr>
        <w:t xml:space="preserve"> </w:t>
      </w:r>
      <w:r>
        <w:rPr>
          <w:rFonts w:ascii="Times New Roman" w:hAnsi="Times New Roman" w:cs="Times New Roman"/>
        </w:rPr>
        <w:t>Sample items include “[Employee] a</w:t>
      </w:r>
      <w:r w:rsidRPr="002F5C46">
        <w:rPr>
          <w:rFonts w:ascii="Times New Roman" w:hAnsi="Times New Roman" w:cs="Times New Roman"/>
          <w:lang w:bidi="en-US"/>
        </w:rPr>
        <w:t>ttends functions that are not required but that help the organizational image</w:t>
      </w:r>
      <w:r>
        <w:rPr>
          <w:rFonts w:ascii="Times New Roman" w:hAnsi="Times New Roman" w:cs="Times New Roman"/>
          <w:lang w:bidi="en-US"/>
        </w:rPr>
        <w:t>,” “[Employee] d</w:t>
      </w:r>
      <w:r w:rsidRPr="002F5C46">
        <w:rPr>
          <w:rFonts w:ascii="Times New Roman" w:hAnsi="Times New Roman" w:cs="Times New Roman"/>
          <w:lang w:bidi="en-US"/>
        </w:rPr>
        <w:t xml:space="preserve">efends the organization when other </w:t>
      </w:r>
      <w:r w:rsidRPr="002F5C46">
        <w:rPr>
          <w:rFonts w:ascii="Times New Roman" w:hAnsi="Times New Roman" w:cs="Times New Roman"/>
          <w:lang w:bidi="en-US"/>
        </w:rPr>
        <w:lastRenderedPageBreak/>
        <w:t>employees criticize it</w:t>
      </w:r>
      <w:r>
        <w:rPr>
          <w:rFonts w:ascii="Times New Roman" w:hAnsi="Times New Roman" w:cs="Times New Roman"/>
          <w:lang w:bidi="en-US"/>
        </w:rPr>
        <w:t>,” and “[Employee] d</w:t>
      </w:r>
      <w:r w:rsidRPr="002F5C46">
        <w:rPr>
          <w:rFonts w:ascii="Times New Roman" w:hAnsi="Times New Roman" w:cs="Times New Roman"/>
          <w:lang w:bidi="en-US"/>
        </w:rPr>
        <w:t>emonstrates concern about the image of the organization</w:t>
      </w:r>
      <w:r>
        <w:rPr>
          <w:rFonts w:ascii="Times New Roman" w:hAnsi="Times New Roman" w:cs="Times New Roman"/>
          <w:lang w:bidi="en-US"/>
        </w:rPr>
        <w:t>.”</w:t>
      </w:r>
      <w:r w:rsidR="00623CC5">
        <w:rPr>
          <w:rFonts w:ascii="Times New Roman" w:hAnsi="Times New Roman" w:cs="Times New Roman"/>
          <w:lang w:bidi="en-US"/>
        </w:rPr>
        <w:t xml:space="preserve"> </w:t>
      </w:r>
      <w:r>
        <w:rPr>
          <w:rFonts w:ascii="Times New Roman" w:hAnsi="Times New Roman" w:cs="Times New Roman"/>
        </w:rPr>
        <w:t>Alpha reliability for this scale was .95.</w:t>
      </w:r>
    </w:p>
    <w:p w:rsidR="00E31015" w:rsidRPr="00E86656" w:rsidRDefault="00E31015" w:rsidP="00E31015">
      <w:pPr>
        <w:pStyle w:val="NormalWeb"/>
        <w:spacing w:before="0" w:beforeAutospacing="0" w:after="0" w:afterAutospacing="0" w:line="480" w:lineRule="auto"/>
        <w:ind w:firstLine="720"/>
        <w:rPr>
          <w:rFonts w:ascii="Times New Roman" w:hAnsi="Times New Roman" w:cs="Times New Roman"/>
        </w:rPr>
      </w:pPr>
      <w:proofErr w:type="gramStart"/>
      <w:r>
        <w:rPr>
          <w:rFonts w:ascii="Times New Roman" w:hAnsi="Times New Roman" w:cs="Times New Roman"/>
          <w:b/>
          <w:i/>
        </w:rPr>
        <w:t>Voluntary turnover</w:t>
      </w:r>
      <w:r w:rsidRPr="00E86656">
        <w:rPr>
          <w:rFonts w:ascii="Times New Roman" w:hAnsi="Times New Roman" w:cs="Times New Roman"/>
        </w:rPr>
        <w:t>.</w:t>
      </w:r>
      <w:proofErr w:type="gramEnd"/>
      <w:r w:rsidRPr="00E86656">
        <w:rPr>
          <w:rFonts w:ascii="Times New Roman" w:hAnsi="Times New Roman" w:cs="Times New Roman"/>
        </w:rPr>
        <w:t xml:space="preserve"> Individual level </w:t>
      </w:r>
      <w:r>
        <w:rPr>
          <w:rFonts w:ascii="Times New Roman" w:hAnsi="Times New Roman" w:cs="Times New Roman"/>
        </w:rPr>
        <w:t>turnover information was</w:t>
      </w:r>
      <w:r w:rsidRPr="00E86656">
        <w:rPr>
          <w:rFonts w:ascii="Times New Roman" w:hAnsi="Times New Roman" w:cs="Times New Roman"/>
        </w:rPr>
        <w:t xml:space="preserve"> obtained from the organization’s personnel archives, and matched to employee’s confidential survey data through employee ID numbers.</w:t>
      </w:r>
      <w:r w:rsidR="00623CC5">
        <w:rPr>
          <w:rFonts w:ascii="Times New Roman" w:hAnsi="Times New Roman" w:cs="Times New Roman"/>
        </w:rPr>
        <w:t xml:space="preserve"> </w:t>
      </w:r>
      <w:r w:rsidRPr="00E86656">
        <w:rPr>
          <w:rFonts w:ascii="Times New Roman" w:hAnsi="Times New Roman" w:cs="Times New Roman"/>
        </w:rPr>
        <w:t xml:space="preserve">In this organization, </w:t>
      </w:r>
      <w:r>
        <w:rPr>
          <w:rFonts w:ascii="Times New Roman" w:hAnsi="Times New Roman" w:cs="Times New Roman"/>
        </w:rPr>
        <w:t>322</w:t>
      </w:r>
      <w:r w:rsidRPr="00E86656">
        <w:rPr>
          <w:rFonts w:ascii="Times New Roman" w:hAnsi="Times New Roman" w:cs="Times New Roman"/>
        </w:rPr>
        <w:t xml:space="preserve"> employees </w:t>
      </w:r>
      <w:r>
        <w:rPr>
          <w:rFonts w:ascii="Times New Roman" w:hAnsi="Times New Roman" w:cs="Times New Roman"/>
        </w:rPr>
        <w:t xml:space="preserve">left the organization voluntarily during the nine months following the </w:t>
      </w:r>
      <w:r w:rsidR="005F786E">
        <w:rPr>
          <w:rFonts w:ascii="Times New Roman" w:hAnsi="Times New Roman" w:cs="Times New Roman"/>
        </w:rPr>
        <w:t xml:space="preserve">employee attitudes </w:t>
      </w:r>
      <w:r>
        <w:rPr>
          <w:rFonts w:ascii="Times New Roman" w:hAnsi="Times New Roman" w:cs="Times New Roman"/>
        </w:rPr>
        <w:t>survey, 97 (30%) of whom had participated in our previous survey.</w:t>
      </w:r>
      <w:r w:rsidR="00623CC5">
        <w:rPr>
          <w:rFonts w:ascii="Times New Roman" w:hAnsi="Times New Roman" w:cs="Times New Roman"/>
        </w:rPr>
        <w:t xml:space="preserve"> </w:t>
      </w:r>
      <w:r>
        <w:rPr>
          <w:rFonts w:ascii="Times New Roman" w:hAnsi="Times New Roman" w:cs="Times New Roman"/>
        </w:rPr>
        <w:t>Voluntary turnover was coded 1 while involuntary turnover or active employee was coded 0</w:t>
      </w:r>
      <w:r w:rsidRPr="00E86656">
        <w:rPr>
          <w:rFonts w:ascii="Times New Roman" w:hAnsi="Times New Roman" w:cs="Times New Roman"/>
        </w:rPr>
        <w:t>.</w:t>
      </w:r>
    </w:p>
    <w:p w:rsidR="00D80A17" w:rsidRDefault="00E31015" w:rsidP="00D80A17">
      <w:pPr>
        <w:spacing w:line="480" w:lineRule="auto"/>
        <w:ind w:firstLine="720"/>
        <w:rPr>
          <w:rFonts w:ascii="Times New Roman" w:hAnsi="Times New Roman"/>
        </w:rPr>
      </w:pPr>
      <w:r w:rsidRPr="00E86656">
        <w:rPr>
          <w:rFonts w:ascii="Times New Roman" w:hAnsi="Times New Roman"/>
          <w:b/>
          <w:i/>
        </w:rPr>
        <w:t>Control variables</w:t>
      </w:r>
      <w:r w:rsidRPr="00E86656">
        <w:rPr>
          <w:rFonts w:ascii="Times New Roman" w:hAnsi="Times New Roman"/>
        </w:rPr>
        <w:t xml:space="preserve">. We controlled for </w:t>
      </w:r>
      <w:r>
        <w:rPr>
          <w:rFonts w:ascii="Times New Roman" w:hAnsi="Times New Roman"/>
        </w:rPr>
        <w:t>four</w:t>
      </w:r>
      <w:r w:rsidRPr="00E86656">
        <w:rPr>
          <w:rFonts w:ascii="Times New Roman" w:hAnsi="Times New Roman"/>
        </w:rPr>
        <w:t xml:space="preserve"> variables in our analyses: </w:t>
      </w:r>
      <w:r>
        <w:rPr>
          <w:rFonts w:ascii="Times New Roman" w:hAnsi="Times New Roman"/>
        </w:rPr>
        <w:t>age</w:t>
      </w:r>
      <w:r w:rsidRPr="00E86656">
        <w:rPr>
          <w:rFonts w:ascii="Times New Roman" w:hAnsi="Times New Roman"/>
        </w:rPr>
        <w:t xml:space="preserve">, </w:t>
      </w:r>
      <w:r>
        <w:rPr>
          <w:rFonts w:ascii="Times New Roman" w:hAnsi="Times New Roman"/>
        </w:rPr>
        <w:t>organizational tenure, education, and gender</w:t>
      </w:r>
      <w:r w:rsidRPr="00E86656">
        <w:rPr>
          <w:rFonts w:ascii="Times New Roman" w:hAnsi="Times New Roman"/>
        </w:rPr>
        <w:t>. We selected these controls primarily because each could be related to all of the variables in our conceptual model and confound our findings. Specifically,</w:t>
      </w:r>
      <w:r>
        <w:rPr>
          <w:rFonts w:ascii="Times New Roman" w:hAnsi="Times New Roman"/>
        </w:rPr>
        <w:t xml:space="preserve"> longer tenured </w:t>
      </w:r>
      <w:r w:rsidRPr="00E86656">
        <w:rPr>
          <w:rFonts w:ascii="Times New Roman" w:hAnsi="Times New Roman"/>
        </w:rPr>
        <w:t xml:space="preserve">employees may show higher levels of </w:t>
      </w:r>
      <w:r>
        <w:rPr>
          <w:rFonts w:ascii="Times New Roman" w:hAnsi="Times New Roman"/>
        </w:rPr>
        <w:t>organizational citizenship behavior</w:t>
      </w:r>
      <w:r w:rsidRPr="00E86656">
        <w:rPr>
          <w:rFonts w:ascii="Times New Roman" w:hAnsi="Times New Roman"/>
        </w:rPr>
        <w:t xml:space="preserve"> and higher levels of organizational trust. </w:t>
      </w:r>
      <w:r>
        <w:rPr>
          <w:rFonts w:ascii="Times New Roman" w:hAnsi="Times New Roman"/>
        </w:rPr>
        <w:t>Older and more educated employees may be less likely to leave the organization and be satisfied with their current position.</w:t>
      </w:r>
      <w:r w:rsidR="00623CC5">
        <w:rPr>
          <w:rFonts w:ascii="Times New Roman" w:hAnsi="Times New Roman"/>
        </w:rPr>
        <w:t xml:space="preserve"> </w:t>
      </w:r>
      <w:r>
        <w:rPr>
          <w:rFonts w:ascii="Times New Roman" w:hAnsi="Times New Roman"/>
        </w:rPr>
        <w:t>Moreover, due to the high percentage of women who work in the healthcare field, we controlled for gender.</w:t>
      </w:r>
      <w:r w:rsidR="00623CC5">
        <w:rPr>
          <w:rFonts w:ascii="Times New Roman" w:hAnsi="Times New Roman"/>
        </w:rPr>
        <w:t xml:space="preserve"> </w:t>
      </w:r>
      <w:r>
        <w:rPr>
          <w:rFonts w:ascii="Times New Roman" w:hAnsi="Times New Roman"/>
        </w:rPr>
        <w:t xml:space="preserve">Age and tenure (actual years), </w:t>
      </w:r>
      <w:r w:rsidRPr="00E86656">
        <w:rPr>
          <w:rFonts w:ascii="Times New Roman" w:hAnsi="Times New Roman"/>
        </w:rPr>
        <w:t>education (on a 1 to 9 scale where 1 = less than a high school education and 9 = PhD/MD/JD)</w:t>
      </w:r>
      <w:r>
        <w:rPr>
          <w:rFonts w:ascii="Times New Roman" w:hAnsi="Times New Roman"/>
        </w:rPr>
        <w:t>, and gender (coded 0 for male and 1 for female)</w:t>
      </w:r>
      <w:r w:rsidRPr="00E86656">
        <w:rPr>
          <w:rFonts w:ascii="Times New Roman" w:hAnsi="Times New Roman"/>
        </w:rPr>
        <w:t xml:space="preserve"> were drawn from the employees’ personnel archives.</w:t>
      </w:r>
      <w:r w:rsidR="00623CC5">
        <w:rPr>
          <w:rFonts w:ascii="Times New Roman" w:hAnsi="Times New Roman"/>
        </w:rPr>
        <w:t xml:space="preserve"> </w:t>
      </w:r>
    </w:p>
    <w:p w:rsidR="00E31015" w:rsidRPr="00E86656" w:rsidRDefault="00E31015" w:rsidP="00D80A17">
      <w:pPr>
        <w:spacing w:line="480" w:lineRule="auto"/>
        <w:jc w:val="center"/>
        <w:rPr>
          <w:rFonts w:ascii="Times New Roman" w:hAnsi="Times New Roman"/>
          <w:b/>
        </w:rPr>
      </w:pPr>
      <w:r w:rsidRPr="00E86656">
        <w:rPr>
          <w:rFonts w:ascii="Times New Roman" w:hAnsi="Times New Roman"/>
          <w:b/>
        </w:rPr>
        <w:t>RESULTS</w:t>
      </w:r>
    </w:p>
    <w:p w:rsidR="00E31015" w:rsidRPr="00E86656" w:rsidRDefault="00E31015" w:rsidP="00E31015">
      <w:pPr>
        <w:spacing w:line="480" w:lineRule="auto"/>
        <w:ind w:firstLine="720"/>
        <w:rPr>
          <w:rFonts w:ascii="Times New Roman" w:hAnsi="Times New Roman"/>
        </w:rPr>
      </w:pPr>
      <w:r w:rsidRPr="00E86656">
        <w:rPr>
          <w:rFonts w:ascii="Times New Roman" w:hAnsi="Times New Roman"/>
        </w:rPr>
        <w:t xml:space="preserve">The descriptive statistics and correlation matrix are presented in Table </w:t>
      </w:r>
      <w:r>
        <w:rPr>
          <w:rFonts w:ascii="Times New Roman" w:hAnsi="Times New Roman"/>
        </w:rPr>
        <w:t>1</w:t>
      </w:r>
      <w:r w:rsidRPr="00E86656">
        <w:rPr>
          <w:rFonts w:ascii="Times New Roman" w:hAnsi="Times New Roman"/>
        </w:rPr>
        <w:t xml:space="preserve">. The correlation results indicate that </w:t>
      </w:r>
      <w:r w:rsidR="00A21B38">
        <w:rPr>
          <w:rFonts w:ascii="Times New Roman" w:hAnsi="Times New Roman"/>
        </w:rPr>
        <w:t>pay fairness</w:t>
      </w:r>
      <w:r w:rsidRPr="00E86656">
        <w:rPr>
          <w:rFonts w:ascii="Times New Roman" w:hAnsi="Times New Roman"/>
        </w:rPr>
        <w:t xml:space="preserve"> was positively related to both organizational trust</w:t>
      </w:r>
      <w:r>
        <w:rPr>
          <w:rFonts w:ascii="Times New Roman" w:hAnsi="Times New Roman"/>
        </w:rPr>
        <w:t xml:space="preserve"> and organizational citizenship behaviors focused on the organization, and negatively related to voluntary turnover</w:t>
      </w:r>
      <w:r w:rsidRPr="00E86656">
        <w:rPr>
          <w:rFonts w:ascii="Times New Roman" w:hAnsi="Times New Roman"/>
        </w:rPr>
        <w:t>.</w:t>
      </w:r>
      <w:r w:rsidR="00623CC5">
        <w:rPr>
          <w:rFonts w:ascii="Times New Roman" w:hAnsi="Times New Roman"/>
        </w:rPr>
        <w:t xml:space="preserve"> </w:t>
      </w:r>
    </w:p>
    <w:p w:rsidR="00E31015" w:rsidRPr="00E86656" w:rsidRDefault="00E31015" w:rsidP="00111826">
      <w:pPr>
        <w:jc w:val="center"/>
        <w:rPr>
          <w:rFonts w:ascii="Times New Roman" w:hAnsi="Times New Roman"/>
        </w:rPr>
      </w:pPr>
      <w:r w:rsidRPr="00E86656">
        <w:rPr>
          <w:rFonts w:ascii="Times New Roman" w:hAnsi="Times New Roman"/>
        </w:rPr>
        <w:lastRenderedPageBreak/>
        <w:t>----</w:t>
      </w:r>
      <w:r w:rsidR="00041ADC">
        <w:rPr>
          <w:rFonts w:ascii="Times New Roman" w:hAnsi="Times New Roman"/>
        </w:rPr>
        <w:t>--------------------------</w:t>
      </w:r>
    </w:p>
    <w:p w:rsidR="00E31015" w:rsidRPr="00E86656" w:rsidRDefault="00E31015" w:rsidP="00111826">
      <w:pPr>
        <w:jc w:val="center"/>
        <w:rPr>
          <w:rFonts w:ascii="Times New Roman" w:hAnsi="Times New Roman"/>
        </w:rPr>
      </w:pPr>
      <w:r w:rsidRPr="00E86656">
        <w:rPr>
          <w:rFonts w:ascii="Times New Roman" w:hAnsi="Times New Roman"/>
        </w:rPr>
        <w:t xml:space="preserve">Insert Table </w:t>
      </w:r>
      <w:r>
        <w:rPr>
          <w:rFonts w:ascii="Times New Roman" w:hAnsi="Times New Roman"/>
        </w:rPr>
        <w:t>1</w:t>
      </w:r>
      <w:r w:rsidRPr="00E86656">
        <w:rPr>
          <w:rFonts w:ascii="Times New Roman" w:hAnsi="Times New Roman"/>
        </w:rPr>
        <w:t xml:space="preserve"> about here</w:t>
      </w:r>
    </w:p>
    <w:p w:rsidR="00E31015" w:rsidRPr="00E86656" w:rsidRDefault="00E31015" w:rsidP="00E31015">
      <w:pPr>
        <w:spacing w:line="480" w:lineRule="auto"/>
        <w:jc w:val="center"/>
        <w:rPr>
          <w:rFonts w:ascii="Times New Roman" w:hAnsi="Times New Roman"/>
        </w:rPr>
      </w:pPr>
      <w:r w:rsidRPr="00E86656">
        <w:rPr>
          <w:rFonts w:ascii="Times New Roman" w:hAnsi="Times New Roman"/>
        </w:rPr>
        <w:t>----</w:t>
      </w:r>
      <w:r w:rsidR="00041ADC">
        <w:rPr>
          <w:rFonts w:ascii="Times New Roman" w:hAnsi="Times New Roman"/>
        </w:rPr>
        <w:t>-------------------------</w:t>
      </w:r>
    </w:p>
    <w:p w:rsidR="00E31015" w:rsidRDefault="00E31015" w:rsidP="00E31015">
      <w:pPr>
        <w:spacing w:line="480" w:lineRule="auto"/>
        <w:ind w:firstLine="720"/>
        <w:rPr>
          <w:rFonts w:ascii="Times New Roman" w:hAnsi="Times New Roman"/>
        </w:rPr>
      </w:pPr>
      <w:r>
        <w:rPr>
          <w:rFonts w:ascii="Times New Roman" w:hAnsi="Times New Roman"/>
        </w:rPr>
        <w:t xml:space="preserve">We tested </w:t>
      </w:r>
      <w:r w:rsidR="00E76BAA">
        <w:rPr>
          <w:rFonts w:ascii="Times New Roman" w:hAnsi="Times New Roman"/>
        </w:rPr>
        <w:t>hypotheses 1 and 2</w:t>
      </w:r>
      <w:r w:rsidRPr="00E86656">
        <w:rPr>
          <w:rFonts w:ascii="Times New Roman" w:hAnsi="Times New Roman"/>
        </w:rPr>
        <w:t xml:space="preserve"> using </w:t>
      </w:r>
      <w:r w:rsidR="00E76BAA">
        <w:rPr>
          <w:rFonts w:ascii="Times New Roman" w:hAnsi="Times New Roman"/>
        </w:rPr>
        <w:t>OLS multiple regression analysis</w:t>
      </w:r>
      <w:r w:rsidR="00214AAB">
        <w:rPr>
          <w:rFonts w:ascii="Times New Roman" w:hAnsi="Times New Roman"/>
        </w:rPr>
        <w:t>.</w:t>
      </w:r>
      <w:r w:rsidR="004C503C">
        <w:rPr>
          <w:rFonts w:ascii="Times New Roman" w:hAnsi="Times New Roman"/>
        </w:rPr>
        <w:t xml:space="preserve"> </w:t>
      </w:r>
      <w:r w:rsidR="00214AAB">
        <w:rPr>
          <w:rFonts w:ascii="Times New Roman" w:hAnsi="Times New Roman"/>
        </w:rPr>
        <w:t xml:space="preserve">These hypotheses predicted that pay fairness would be positively related to both </w:t>
      </w:r>
      <w:r>
        <w:rPr>
          <w:rFonts w:ascii="Times New Roman" w:hAnsi="Times New Roman"/>
        </w:rPr>
        <w:t>organizational trust</w:t>
      </w:r>
      <w:r w:rsidR="00214AAB">
        <w:rPr>
          <w:rFonts w:ascii="Times New Roman" w:hAnsi="Times New Roman"/>
        </w:rPr>
        <w:t xml:space="preserve"> and organizational citizenship behavior directed at the organization</w:t>
      </w:r>
      <w:r>
        <w:rPr>
          <w:rFonts w:ascii="Times New Roman" w:hAnsi="Times New Roman"/>
        </w:rPr>
        <w:t>.</w:t>
      </w:r>
      <w:r w:rsidR="00623CC5">
        <w:rPr>
          <w:rFonts w:ascii="Times New Roman" w:hAnsi="Times New Roman"/>
        </w:rPr>
        <w:t xml:space="preserve"> </w:t>
      </w:r>
      <w:r>
        <w:rPr>
          <w:rFonts w:ascii="Times New Roman" w:hAnsi="Times New Roman"/>
        </w:rPr>
        <w:t xml:space="preserve">Model 1 of Table 2 </w:t>
      </w:r>
      <w:r w:rsidR="00214AAB">
        <w:rPr>
          <w:rFonts w:ascii="Times New Roman" w:hAnsi="Times New Roman"/>
        </w:rPr>
        <w:t>indicate</w:t>
      </w:r>
      <w:r w:rsidR="00111826">
        <w:rPr>
          <w:rFonts w:ascii="Times New Roman" w:hAnsi="Times New Roman"/>
        </w:rPr>
        <w:t>s</w:t>
      </w:r>
      <w:r w:rsidR="00214AAB">
        <w:rPr>
          <w:rFonts w:ascii="Times New Roman" w:hAnsi="Times New Roman"/>
        </w:rPr>
        <w:t xml:space="preserve"> support for Hypothesis 1</w:t>
      </w:r>
      <w:r>
        <w:rPr>
          <w:rFonts w:ascii="Times New Roman" w:hAnsi="Times New Roman"/>
        </w:rPr>
        <w:t xml:space="preserve"> (B = 1.31, p &lt; .001)</w:t>
      </w:r>
      <w:r w:rsidR="00111826">
        <w:rPr>
          <w:rFonts w:ascii="Times New Roman" w:hAnsi="Times New Roman"/>
        </w:rPr>
        <w:t>, and M</w:t>
      </w:r>
      <w:r w:rsidR="00214AAB">
        <w:rPr>
          <w:rFonts w:ascii="Times New Roman" w:hAnsi="Times New Roman"/>
        </w:rPr>
        <w:t xml:space="preserve">odel </w:t>
      </w:r>
      <w:r>
        <w:rPr>
          <w:rFonts w:ascii="Times New Roman" w:hAnsi="Times New Roman"/>
        </w:rPr>
        <w:t xml:space="preserve">2 of Table 2 indicates </w:t>
      </w:r>
      <w:r w:rsidR="00214AAB">
        <w:rPr>
          <w:rFonts w:ascii="Times New Roman" w:hAnsi="Times New Roman"/>
        </w:rPr>
        <w:t>support for Hypothesis 2 (B = .16, p &lt; .000)</w:t>
      </w:r>
      <w:r>
        <w:rPr>
          <w:rFonts w:ascii="Times New Roman" w:hAnsi="Times New Roman"/>
        </w:rPr>
        <w:t>.</w:t>
      </w:r>
      <w:r w:rsidR="00623CC5">
        <w:rPr>
          <w:rFonts w:ascii="Times New Roman" w:hAnsi="Times New Roman"/>
        </w:rPr>
        <w:t xml:space="preserve"> </w:t>
      </w:r>
      <w:r w:rsidR="00214AAB">
        <w:rPr>
          <w:rFonts w:ascii="Times New Roman" w:hAnsi="Times New Roman"/>
        </w:rPr>
        <w:t xml:space="preserve">We tested hypothesis 3 using logistic regression because of the </w:t>
      </w:r>
      <w:r>
        <w:rPr>
          <w:rFonts w:ascii="Times New Roman" w:hAnsi="Times New Roman"/>
        </w:rPr>
        <w:t>dichotomous nature of voluntary turnover.</w:t>
      </w:r>
      <w:r w:rsidR="00623CC5">
        <w:rPr>
          <w:rFonts w:ascii="Times New Roman" w:hAnsi="Times New Roman"/>
        </w:rPr>
        <w:t xml:space="preserve"> </w:t>
      </w:r>
      <w:r>
        <w:rPr>
          <w:rFonts w:ascii="Times New Roman" w:hAnsi="Times New Roman"/>
        </w:rPr>
        <w:t xml:space="preserve">As Model 3 of Table 2 </w:t>
      </w:r>
      <w:r w:rsidR="00214AAB">
        <w:rPr>
          <w:rFonts w:ascii="Times New Roman" w:hAnsi="Times New Roman"/>
        </w:rPr>
        <w:t xml:space="preserve">indicates, </w:t>
      </w:r>
      <w:r>
        <w:rPr>
          <w:rFonts w:ascii="Times New Roman" w:hAnsi="Times New Roman"/>
        </w:rPr>
        <w:t xml:space="preserve">pay fairness </w:t>
      </w:r>
      <w:r w:rsidR="00214AAB">
        <w:rPr>
          <w:rFonts w:ascii="Times New Roman" w:hAnsi="Times New Roman"/>
        </w:rPr>
        <w:t>was</w:t>
      </w:r>
      <w:r>
        <w:rPr>
          <w:rFonts w:ascii="Times New Roman" w:hAnsi="Times New Roman"/>
        </w:rPr>
        <w:t xml:space="preserve"> significantly and negatively related to voluntary turnover (B = -.46), </w:t>
      </w:r>
      <w:r w:rsidR="00214AAB">
        <w:rPr>
          <w:rFonts w:ascii="Times New Roman" w:hAnsi="Times New Roman"/>
        </w:rPr>
        <w:t>supporting</w:t>
      </w:r>
      <w:r w:rsidR="00BB21D0">
        <w:rPr>
          <w:rFonts w:ascii="Times New Roman" w:hAnsi="Times New Roman"/>
        </w:rPr>
        <w:t xml:space="preserve"> </w:t>
      </w:r>
      <w:r>
        <w:rPr>
          <w:rFonts w:ascii="Times New Roman" w:hAnsi="Times New Roman"/>
        </w:rPr>
        <w:t>hypothesis</w:t>
      </w:r>
      <w:r w:rsidR="00214AAB">
        <w:rPr>
          <w:rFonts w:ascii="Times New Roman" w:hAnsi="Times New Roman"/>
        </w:rPr>
        <w:t xml:space="preserve"> 3</w:t>
      </w:r>
      <w:r>
        <w:rPr>
          <w:rFonts w:ascii="Times New Roman" w:hAnsi="Times New Roman"/>
        </w:rPr>
        <w:t>.</w:t>
      </w:r>
      <w:r w:rsidR="00623CC5">
        <w:rPr>
          <w:rFonts w:ascii="Times New Roman" w:hAnsi="Times New Roman"/>
        </w:rPr>
        <w:t xml:space="preserve"> </w:t>
      </w:r>
      <w:r>
        <w:rPr>
          <w:rFonts w:ascii="Times New Roman" w:hAnsi="Times New Roman"/>
        </w:rPr>
        <w:t>In sum, r</w:t>
      </w:r>
      <w:r w:rsidRPr="00E86656">
        <w:rPr>
          <w:rFonts w:ascii="Times New Roman" w:hAnsi="Times New Roman"/>
        </w:rPr>
        <w:t xml:space="preserve">egression analysis showed that controlling for </w:t>
      </w:r>
      <w:r>
        <w:rPr>
          <w:rFonts w:ascii="Times New Roman" w:hAnsi="Times New Roman"/>
        </w:rPr>
        <w:t>age, organizational tenure, education, and gender</w:t>
      </w:r>
      <w:r w:rsidRPr="00E86656">
        <w:rPr>
          <w:rFonts w:ascii="Times New Roman" w:hAnsi="Times New Roman"/>
        </w:rPr>
        <w:t>, pay fairness explained significant incremental variance in all 3 outcome</w:t>
      </w:r>
      <w:r w:rsidR="00214AAB">
        <w:rPr>
          <w:rFonts w:ascii="Times New Roman" w:hAnsi="Times New Roman"/>
        </w:rPr>
        <w:t xml:space="preserve"> variables</w:t>
      </w:r>
      <w:r>
        <w:rPr>
          <w:rFonts w:ascii="Times New Roman" w:hAnsi="Times New Roman"/>
        </w:rPr>
        <w:t>.</w:t>
      </w:r>
    </w:p>
    <w:p w:rsidR="00E31015" w:rsidRPr="00E86656" w:rsidRDefault="00E31015" w:rsidP="00111826">
      <w:pPr>
        <w:jc w:val="center"/>
        <w:rPr>
          <w:rFonts w:ascii="Times New Roman" w:hAnsi="Times New Roman"/>
        </w:rPr>
      </w:pPr>
      <w:r w:rsidRPr="00E86656">
        <w:rPr>
          <w:rFonts w:ascii="Times New Roman" w:hAnsi="Times New Roman"/>
        </w:rPr>
        <w:t>----</w:t>
      </w:r>
      <w:r w:rsidR="00041ADC">
        <w:rPr>
          <w:rFonts w:ascii="Times New Roman" w:hAnsi="Times New Roman"/>
        </w:rPr>
        <w:t>--------------------------</w:t>
      </w:r>
    </w:p>
    <w:p w:rsidR="00E31015" w:rsidRPr="00E86656" w:rsidRDefault="00E31015" w:rsidP="00111826">
      <w:pPr>
        <w:jc w:val="center"/>
        <w:rPr>
          <w:rFonts w:ascii="Times New Roman" w:hAnsi="Times New Roman"/>
        </w:rPr>
      </w:pPr>
      <w:r w:rsidRPr="00E86656">
        <w:rPr>
          <w:rFonts w:ascii="Times New Roman" w:hAnsi="Times New Roman"/>
        </w:rPr>
        <w:t xml:space="preserve">Insert Table </w:t>
      </w:r>
      <w:r>
        <w:rPr>
          <w:rFonts w:ascii="Times New Roman" w:hAnsi="Times New Roman"/>
        </w:rPr>
        <w:t>2</w:t>
      </w:r>
      <w:r w:rsidRPr="00E86656">
        <w:rPr>
          <w:rFonts w:ascii="Times New Roman" w:hAnsi="Times New Roman"/>
        </w:rPr>
        <w:t xml:space="preserve"> about here</w:t>
      </w:r>
    </w:p>
    <w:p w:rsidR="00E31015" w:rsidRPr="00E86656" w:rsidRDefault="00E31015" w:rsidP="00E31015">
      <w:pPr>
        <w:spacing w:line="480" w:lineRule="auto"/>
        <w:jc w:val="center"/>
        <w:rPr>
          <w:rFonts w:ascii="Times New Roman" w:hAnsi="Times New Roman"/>
        </w:rPr>
      </w:pPr>
      <w:r w:rsidRPr="00E86656">
        <w:rPr>
          <w:rFonts w:ascii="Times New Roman" w:hAnsi="Times New Roman"/>
        </w:rPr>
        <w:t>----</w:t>
      </w:r>
      <w:r w:rsidR="0080327C">
        <w:rPr>
          <w:rFonts w:ascii="Times New Roman" w:hAnsi="Times New Roman"/>
        </w:rPr>
        <w:t>--------</w:t>
      </w:r>
      <w:r w:rsidR="00041ADC">
        <w:rPr>
          <w:rFonts w:ascii="Times New Roman" w:hAnsi="Times New Roman"/>
        </w:rPr>
        <w:t>------------------</w:t>
      </w:r>
    </w:p>
    <w:p w:rsidR="00D017A2" w:rsidRPr="007B15C8" w:rsidRDefault="0095032B" w:rsidP="0095032B">
      <w:pPr>
        <w:spacing w:line="480" w:lineRule="auto"/>
        <w:jc w:val="center"/>
        <w:rPr>
          <w:rFonts w:ascii="Times New Roman" w:hAnsi="Times New Roman"/>
          <w:b/>
        </w:rPr>
      </w:pPr>
      <w:r>
        <w:rPr>
          <w:rFonts w:ascii="Times New Roman" w:hAnsi="Times New Roman"/>
          <w:b/>
        </w:rPr>
        <w:t>DISCUSSION</w:t>
      </w:r>
    </w:p>
    <w:p w:rsidR="00D017A2" w:rsidRDefault="00035FED" w:rsidP="00934CF4">
      <w:pPr>
        <w:spacing w:line="480" w:lineRule="auto"/>
        <w:ind w:firstLine="720"/>
        <w:rPr>
          <w:rFonts w:ascii="Times New Roman" w:hAnsi="Times New Roman"/>
        </w:rPr>
      </w:pPr>
      <w:r>
        <w:rPr>
          <w:rFonts w:ascii="Times New Roman" w:hAnsi="Times New Roman"/>
        </w:rPr>
        <w:t xml:space="preserve">Healthcare organizations </w:t>
      </w:r>
      <w:r w:rsidR="002569DD">
        <w:rPr>
          <w:rFonts w:ascii="Times New Roman" w:hAnsi="Times New Roman"/>
        </w:rPr>
        <w:t xml:space="preserve">today </w:t>
      </w:r>
      <w:r>
        <w:rPr>
          <w:rFonts w:ascii="Times New Roman" w:hAnsi="Times New Roman"/>
        </w:rPr>
        <w:t xml:space="preserve">face difficult tradeoffs between reductions in labor costs, and </w:t>
      </w:r>
      <w:r w:rsidR="00F5401B">
        <w:rPr>
          <w:rFonts w:ascii="Times New Roman" w:hAnsi="Times New Roman"/>
        </w:rPr>
        <w:t>preserving</w:t>
      </w:r>
      <w:r>
        <w:rPr>
          <w:rFonts w:ascii="Times New Roman" w:hAnsi="Times New Roman"/>
        </w:rPr>
        <w:t xml:space="preserve"> employee engagement. </w:t>
      </w:r>
      <w:r w:rsidR="009C754C">
        <w:rPr>
          <w:rFonts w:ascii="Times New Roman" w:hAnsi="Times New Roman"/>
        </w:rPr>
        <w:t xml:space="preserve">Our study </w:t>
      </w:r>
      <w:r w:rsidR="00D80A17">
        <w:rPr>
          <w:rFonts w:ascii="Times New Roman" w:hAnsi="Times New Roman"/>
        </w:rPr>
        <w:t>provides</w:t>
      </w:r>
      <w:r w:rsidR="009C754C">
        <w:rPr>
          <w:rFonts w:ascii="Times New Roman" w:hAnsi="Times New Roman"/>
        </w:rPr>
        <w:t xml:space="preserve"> </w:t>
      </w:r>
      <w:r w:rsidR="000616B4">
        <w:rPr>
          <w:rFonts w:ascii="Times New Roman" w:hAnsi="Times New Roman"/>
        </w:rPr>
        <w:t xml:space="preserve">evidence </w:t>
      </w:r>
      <w:r w:rsidR="009C754C">
        <w:rPr>
          <w:rFonts w:ascii="Times New Roman" w:hAnsi="Times New Roman"/>
        </w:rPr>
        <w:t xml:space="preserve">that pay fairness </w:t>
      </w:r>
      <w:r>
        <w:rPr>
          <w:rFonts w:ascii="Times New Roman" w:hAnsi="Times New Roman"/>
        </w:rPr>
        <w:t>initiatives may be an effective means of addressing that tradeoff.</w:t>
      </w:r>
      <w:r w:rsidR="004C503C">
        <w:rPr>
          <w:rFonts w:ascii="Times New Roman" w:hAnsi="Times New Roman"/>
        </w:rPr>
        <w:t xml:space="preserve"> </w:t>
      </w:r>
      <w:r>
        <w:rPr>
          <w:rFonts w:ascii="Times New Roman" w:hAnsi="Times New Roman"/>
        </w:rPr>
        <w:t>I</w:t>
      </w:r>
      <w:r w:rsidR="00D80A17">
        <w:rPr>
          <w:rFonts w:ascii="Times New Roman" w:hAnsi="Times New Roman"/>
        </w:rPr>
        <w:t xml:space="preserve">ndeed </w:t>
      </w:r>
      <w:r>
        <w:rPr>
          <w:rFonts w:ascii="Times New Roman" w:hAnsi="Times New Roman"/>
        </w:rPr>
        <w:t xml:space="preserve">our results show that pay fairness </w:t>
      </w:r>
      <w:r w:rsidR="009C754C">
        <w:rPr>
          <w:rFonts w:ascii="Times New Roman" w:hAnsi="Times New Roman"/>
        </w:rPr>
        <w:t xml:space="preserve">was significantly associated with three </w:t>
      </w:r>
      <w:r w:rsidR="00295C0D">
        <w:rPr>
          <w:rFonts w:ascii="Times New Roman" w:hAnsi="Times New Roman"/>
        </w:rPr>
        <w:t>crucial</w:t>
      </w:r>
      <w:r w:rsidR="009C754C">
        <w:rPr>
          <w:rFonts w:ascii="Times New Roman" w:hAnsi="Times New Roman"/>
        </w:rPr>
        <w:t xml:space="preserve"> employee </w:t>
      </w:r>
      <w:r w:rsidR="003631EA">
        <w:rPr>
          <w:rFonts w:ascii="Times New Roman" w:hAnsi="Times New Roman"/>
        </w:rPr>
        <w:t>engagement</w:t>
      </w:r>
      <w:r w:rsidR="009C754C">
        <w:rPr>
          <w:rFonts w:ascii="Times New Roman" w:hAnsi="Times New Roman"/>
        </w:rPr>
        <w:t xml:space="preserve"> outcomes:</w:t>
      </w:r>
      <w:r w:rsidR="00623CC5">
        <w:rPr>
          <w:rFonts w:ascii="Times New Roman" w:hAnsi="Times New Roman"/>
        </w:rPr>
        <w:t xml:space="preserve"> </w:t>
      </w:r>
      <w:r w:rsidR="009C754C">
        <w:rPr>
          <w:rFonts w:ascii="Times New Roman" w:hAnsi="Times New Roman"/>
        </w:rPr>
        <w:t xml:space="preserve">perceived organizational trust, citizenship behavior, and </w:t>
      </w:r>
      <w:r w:rsidR="00111826">
        <w:rPr>
          <w:rFonts w:ascii="Times New Roman" w:hAnsi="Times New Roman"/>
        </w:rPr>
        <w:t xml:space="preserve">actual </w:t>
      </w:r>
      <w:r w:rsidR="009C754C">
        <w:rPr>
          <w:rFonts w:ascii="Times New Roman" w:hAnsi="Times New Roman"/>
        </w:rPr>
        <w:t>turnover.</w:t>
      </w:r>
      <w:r w:rsidR="00623CC5">
        <w:rPr>
          <w:rFonts w:ascii="Times New Roman" w:hAnsi="Times New Roman"/>
        </w:rPr>
        <w:t xml:space="preserve"> </w:t>
      </w:r>
      <w:r w:rsidR="00911BFF" w:rsidRPr="00A11F01">
        <w:rPr>
          <w:rFonts w:ascii="Times New Roman" w:hAnsi="Times New Roman"/>
        </w:rPr>
        <w:t>I</w:t>
      </w:r>
      <w:r w:rsidR="009C754C" w:rsidRPr="00A11F01">
        <w:rPr>
          <w:rFonts w:ascii="Times New Roman" w:hAnsi="Times New Roman"/>
        </w:rPr>
        <w:t xml:space="preserve">n practical terms, for every one unit increase in pay fairness (on a 7 point scale from </w:t>
      </w:r>
      <w:r w:rsidR="003631EA" w:rsidRPr="00A11F01">
        <w:rPr>
          <w:rFonts w:ascii="Times New Roman" w:hAnsi="Times New Roman"/>
        </w:rPr>
        <w:t xml:space="preserve">ranging </w:t>
      </w:r>
      <w:r w:rsidR="009C754C" w:rsidRPr="00A11F01">
        <w:rPr>
          <w:rFonts w:ascii="Times New Roman" w:hAnsi="Times New Roman"/>
        </w:rPr>
        <w:t xml:space="preserve">from very strongly </w:t>
      </w:r>
      <w:r w:rsidR="00111826">
        <w:rPr>
          <w:rFonts w:ascii="Times New Roman" w:hAnsi="Times New Roman"/>
        </w:rPr>
        <w:t>dis</w:t>
      </w:r>
      <w:r w:rsidR="009C754C" w:rsidRPr="00A11F01">
        <w:rPr>
          <w:rFonts w:ascii="Times New Roman" w:hAnsi="Times New Roman"/>
        </w:rPr>
        <w:t xml:space="preserve">agree to very strongly agree), employees showed a </w:t>
      </w:r>
      <w:r w:rsidR="00A64EF9" w:rsidRPr="00465C85">
        <w:rPr>
          <w:rFonts w:ascii="Times New Roman" w:hAnsi="Times New Roman"/>
        </w:rPr>
        <w:t xml:space="preserve">19% </w:t>
      </w:r>
      <w:r w:rsidR="009C754C" w:rsidRPr="00465C85">
        <w:rPr>
          <w:rFonts w:ascii="Times New Roman" w:hAnsi="Times New Roman"/>
        </w:rPr>
        <w:t xml:space="preserve">increase in organizational trust, a </w:t>
      </w:r>
      <w:r w:rsidR="00465C85" w:rsidRPr="00465C85">
        <w:rPr>
          <w:rFonts w:ascii="Times New Roman" w:hAnsi="Times New Roman"/>
        </w:rPr>
        <w:t>3%</w:t>
      </w:r>
      <w:r w:rsidR="00ED63F2" w:rsidRPr="00465C85">
        <w:rPr>
          <w:rFonts w:ascii="Times New Roman" w:hAnsi="Times New Roman"/>
        </w:rPr>
        <w:t xml:space="preserve"> </w:t>
      </w:r>
      <w:r w:rsidR="009C754C" w:rsidRPr="00465C85">
        <w:rPr>
          <w:rFonts w:ascii="Times New Roman" w:hAnsi="Times New Roman"/>
        </w:rPr>
        <w:t>increase in organizational citizenship behavior, an</w:t>
      </w:r>
      <w:r w:rsidR="009C754C" w:rsidRPr="00A11F01">
        <w:rPr>
          <w:rFonts w:ascii="Times New Roman" w:hAnsi="Times New Roman"/>
        </w:rPr>
        <w:t xml:space="preserve">d a </w:t>
      </w:r>
      <w:r w:rsidR="00BD5DF8" w:rsidRPr="00A11F01">
        <w:rPr>
          <w:rFonts w:ascii="Times New Roman" w:hAnsi="Times New Roman"/>
        </w:rPr>
        <w:t>13</w:t>
      </w:r>
      <w:r w:rsidR="009C754C" w:rsidRPr="00A11F01">
        <w:rPr>
          <w:rFonts w:ascii="Times New Roman" w:hAnsi="Times New Roman"/>
        </w:rPr>
        <w:t xml:space="preserve">% reduction in the </w:t>
      </w:r>
      <w:r w:rsidR="00656F52" w:rsidRPr="00A11F01">
        <w:rPr>
          <w:rFonts w:ascii="Times New Roman" w:hAnsi="Times New Roman"/>
        </w:rPr>
        <w:t>likelihood</w:t>
      </w:r>
      <w:r w:rsidR="009C754C" w:rsidRPr="00A11F01">
        <w:rPr>
          <w:rFonts w:ascii="Times New Roman" w:hAnsi="Times New Roman"/>
        </w:rPr>
        <w:t xml:space="preserve"> of voluntary turnover.</w:t>
      </w:r>
      <w:r w:rsidR="00B337A1">
        <w:rPr>
          <w:rFonts w:ascii="Times New Roman" w:hAnsi="Times New Roman"/>
        </w:rPr>
        <w:t xml:space="preserve"> </w:t>
      </w:r>
      <w:r w:rsidR="009C754C">
        <w:rPr>
          <w:rFonts w:ascii="Times New Roman" w:hAnsi="Times New Roman"/>
        </w:rPr>
        <w:t xml:space="preserve">Thus, </w:t>
      </w:r>
      <w:r w:rsidR="00911BFF">
        <w:rPr>
          <w:rFonts w:ascii="Times New Roman" w:hAnsi="Times New Roman"/>
        </w:rPr>
        <w:t xml:space="preserve">in </w:t>
      </w:r>
      <w:r w:rsidR="000616B4">
        <w:rPr>
          <w:rFonts w:ascii="Times New Roman" w:hAnsi="Times New Roman"/>
        </w:rPr>
        <w:t>our</w:t>
      </w:r>
      <w:r w:rsidR="00911BFF">
        <w:rPr>
          <w:rFonts w:ascii="Times New Roman" w:hAnsi="Times New Roman"/>
        </w:rPr>
        <w:t xml:space="preserve"> sample</w:t>
      </w:r>
      <w:r w:rsidR="009C754C">
        <w:rPr>
          <w:rFonts w:ascii="Times New Roman" w:hAnsi="Times New Roman"/>
        </w:rPr>
        <w:t xml:space="preserve"> even slight increases in employee pay fairness perceptions </w:t>
      </w:r>
      <w:r w:rsidR="00911BFF">
        <w:rPr>
          <w:rFonts w:ascii="Times New Roman" w:hAnsi="Times New Roman"/>
        </w:rPr>
        <w:t xml:space="preserve">were associated </w:t>
      </w:r>
      <w:r w:rsidR="00911BFF">
        <w:rPr>
          <w:rFonts w:ascii="Times New Roman" w:hAnsi="Times New Roman"/>
        </w:rPr>
        <w:lastRenderedPageBreak/>
        <w:t xml:space="preserve">with </w:t>
      </w:r>
      <w:r w:rsidR="00030A54">
        <w:rPr>
          <w:rFonts w:ascii="Times New Roman" w:hAnsi="Times New Roman"/>
        </w:rPr>
        <w:t>meaningful</w:t>
      </w:r>
      <w:r w:rsidR="009C754C">
        <w:rPr>
          <w:rFonts w:ascii="Times New Roman" w:hAnsi="Times New Roman"/>
        </w:rPr>
        <w:t xml:space="preserve"> difference</w:t>
      </w:r>
      <w:r w:rsidR="00911BFF">
        <w:rPr>
          <w:rFonts w:ascii="Times New Roman" w:hAnsi="Times New Roman"/>
        </w:rPr>
        <w:t>s</w:t>
      </w:r>
      <w:r w:rsidR="009C754C">
        <w:rPr>
          <w:rFonts w:ascii="Times New Roman" w:hAnsi="Times New Roman"/>
        </w:rPr>
        <w:t xml:space="preserve"> in employee engagement.</w:t>
      </w:r>
      <w:r w:rsidR="00623CC5">
        <w:rPr>
          <w:rFonts w:ascii="Times New Roman" w:hAnsi="Times New Roman"/>
        </w:rPr>
        <w:t xml:space="preserve"> </w:t>
      </w:r>
      <w:r w:rsidR="00111826">
        <w:rPr>
          <w:rFonts w:ascii="Times New Roman" w:hAnsi="Times New Roman"/>
        </w:rPr>
        <w:t>Consequently</w:t>
      </w:r>
      <w:r w:rsidR="000616B4">
        <w:rPr>
          <w:rFonts w:ascii="Times New Roman" w:hAnsi="Times New Roman"/>
        </w:rPr>
        <w:t xml:space="preserve">, </w:t>
      </w:r>
      <w:r w:rsidR="00D43E15">
        <w:rPr>
          <w:rFonts w:ascii="Times New Roman" w:hAnsi="Times New Roman"/>
        </w:rPr>
        <w:t xml:space="preserve">as they seek ways to minimize employee labor costs, </w:t>
      </w:r>
      <w:r w:rsidR="000616B4">
        <w:rPr>
          <w:rFonts w:ascii="Times New Roman" w:hAnsi="Times New Roman"/>
        </w:rPr>
        <w:t xml:space="preserve">organizations may </w:t>
      </w:r>
      <w:r w:rsidR="00D43E15">
        <w:rPr>
          <w:rFonts w:ascii="Times New Roman" w:hAnsi="Times New Roman"/>
        </w:rPr>
        <w:t xml:space="preserve">preserve or </w:t>
      </w:r>
      <w:r w:rsidR="000616B4">
        <w:rPr>
          <w:rFonts w:ascii="Times New Roman" w:hAnsi="Times New Roman"/>
        </w:rPr>
        <w:t xml:space="preserve">significantly improve employee </w:t>
      </w:r>
      <w:r w:rsidR="00A574FC">
        <w:rPr>
          <w:rFonts w:ascii="Times New Roman" w:hAnsi="Times New Roman"/>
        </w:rPr>
        <w:t>engagement</w:t>
      </w:r>
      <w:r w:rsidR="000616B4">
        <w:rPr>
          <w:rFonts w:ascii="Times New Roman" w:hAnsi="Times New Roman"/>
        </w:rPr>
        <w:t xml:space="preserve"> by taking steps to maximize perceived fairness.</w:t>
      </w:r>
      <w:r w:rsidR="00623CC5">
        <w:rPr>
          <w:rFonts w:ascii="Times New Roman" w:hAnsi="Times New Roman"/>
        </w:rPr>
        <w:t xml:space="preserve"> </w:t>
      </w:r>
    </w:p>
    <w:p w:rsidR="002075F1" w:rsidRDefault="000616B4" w:rsidP="00934CF4">
      <w:pPr>
        <w:spacing w:line="480" w:lineRule="auto"/>
        <w:ind w:firstLine="720"/>
        <w:rPr>
          <w:rFonts w:ascii="Times New Roman" w:hAnsi="Times New Roman"/>
        </w:rPr>
      </w:pPr>
      <w:r>
        <w:rPr>
          <w:rFonts w:ascii="Times New Roman" w:hAnsi="Times New Roman"/>
        </w:rPr>
        <w:t xml:space="preserve">Organizational justice theory provides numerous managerial </w:t>
      </w:r>
      <w:r w:rsidR="002075F1">
        <w:rPr>
          <w:rFonts w:ascii="Times New Roman" w:hAnsi="Times New Roman"/>
        </w:rPr>
        <w:t xml:space="preserve">prescriptions </w:t>
      </w:r>
      <w:r>
        <w:rPr>
          <w:rFonts w:ascii="Times New Roman" w:hAnsi="Times New Roman"/>
        </w:rPr>
        <w:t xml:space="preserve">about </w:t>
      </w:r>
      <w:r>
        <w:rPr>
          <w:rFonts w:ascii="Times New Roman" w:hAnsi="Times New Roman"/>
          <w:i/>
        </w:rPr>
        <w:t>how</w:t>
      </w:r>
      <w:r w:rsidR="002075F1">
        <w:rPr>
          <w:rFonts w:ascii="Times New Roman" w:hAnsi="Times New Roman"/>
        </w:rPr>
        <w:t xml:space="preserve"> to maximize pay fairnes</w:t>
      </w:r>
      <w:r>
        <w:rPr>
          <w:rFonts w:ascii="Times New Roman" w:hAnsi="Times New Roman"/>
        </w:rPr>
        <w:t>s perceptions among employees.</w:t>
      </w:r>
      <w:r w:rsidR="00623CC5">
        <w:rPr>
          <w:rFonts w:ascii="Times New Roman" w:hAnsi="Times New Roman"/>
        </w:rPr>
        <w:t xml:space="preserve"> </w:t>
      </w:r>
      <w:r w:rsidR="00281E81">
        <w:rPr>
          <w:rFonts w:ascii="Times New Roman" w:hAnsi="Times New Roman"/>
        </w:rPr>
        <w:t>Indeed, over the past three decades, justice researchers have identified specific justice rules (</w:t>
      </w:r>
      <w:r w:rsidR="002D77B0">
        <w:rPr>
          <w:rFonts w:ascii="Times New Roman" w:hAnsi="Times New Roman"/>
        </w:rPr>
        <w:t xml:space="preserve">Colquitt, 2001; </w:t>
      </w:r>
      <w:r w:rsidR="00281E81">
        <w:rPr>
          <w:rFonts w:ascii="Times New Roman" w:hAnsi="Times New Roman"/>
        </w:rPr>
        <w:t xml:space="preserve">Colquitt &amp; Shaw, 2005) that can be fruitfully applied by healthcare managers in the context of compensation and benefits </w:t>
      </w:r>
      <w:r w:rsidR="004D3E5B">
        <w:rPr>
          <w:rFonts w:ascii="Times New Roman" w:hAnsi="Times New Roman"/>
        </w:rPr>
        <w:t xml:space="preserve">reductions </w:t>
      </w:r>
      <w:r w:rsidR="00281E81">
        <w:rPr>
          <w:rFonts w:ascii="Times New Roman" w:hAnsi="Times New Roman"/>
        </w:rPr>
        <w:t>to maximize employee pay fairness perceptions</w:t>
      </w:r>
      <w:r>
        <w:rPr>
          <w:rFonts w:ascii="Times New Roman" w:hAnsi="Times New Roman"/>
        </w:rPr>
        <w:t>.</w:t>
      </w:r>
      <w:r w:rsidR="00623CC5">
        <w:rPr>
          <w:rFonts w:ascii="Times New Roman" w:hAnsi="Times New Roman"/>
        </w:rPr>
        <w:t xml:space="preserve"> </w:t>
      </w:r>
      <w:r w:rsidR="00281E81">
        <w:rPr>
          <w:rFonts w:ascii="Times New Roman" w:hAnsi="Times New Roman"/>
        </w:rPr>
        <w:t xml:space="preserve">These justice rules </w:t>
      </w:r>
      <w:r w:rsidR="00042F86">
        <w:rPr>
          <w:rFonts w:ascii="Times New Roman" w:hAnsi="Times New Roman"/>
        </w:rPr>
        <w:t xml:space="preserve">(see Table 3) </w:t>
      </w:r>
      <w:r w:rsidR="00281E81">
        <w:rPr>
          <w:rFonts w:ascii="Times New Roman" w:hAnsi="Times New Roman"/>
        </w:rPr>
        <w:t xml:space="preserve">represent each of the four </w:t>
      </w:r>
      <w:r w:rsidR="00F66913">
        <w:rPr>
          <w:rFonts w:ascii="Times New Roman" w:hAnsi="Times New Roman"/>
        </w:rPr>
        <w:t>sub dimensions</w:t>
      </w:r>
      <w:r w:rsidR="00281E81">
        <w:rPr>
          <w:rFonts w:ascii="Times New Roman" w:hAnsi="Times New Roman"/>
        </w:rPr>
        <w:t xml:space="preserve"> of justice we noted at the outset of the paper: distributive justice, procedural justice, interactional justic</w:t>
      </w:r>
      <w:r w:rsidR="00042F86">
        <w:rPr>
          <w:rFonts w:ascii="Times New Roman" w:hAnsi="Times New Roman"/>
        </w:rPr>
        <w:t>e</w:t>
      </w:r>
      <w:r w:rsidR="00111826">
        <w:rPr>
          <w:rFonts w:ascii="Times New Roman" w:hAnsi="Times New Roman"/>
        </w:rPr>
        <w:t>,</w:t>
      </w:r>
      <w:r w:rsidR="00042F86">
        <w:rPr>
          <w:rFonts w:ascii="Times New Roman" w:hAnsi="Times New Roman"/>
        </w:rPr>
        <w:t xml:space="preserve"> and informational justice.</w:t>
      </w:r>
      <w:r w:rsidR="00623CC5">
        <w:rPr>
          <w:rFonts w:ascii="Times New Roman" w:hAnsi="Times New Roman"/>
        </w:rPr>
        <w:t xml:space="preserve"> </w:t>
      </w:r>
      <w:r w:rsidR="009B6382">
        <w:rPr>
          <w:rFonts w:ascii="Times New Roman" w:hAnsi="Times New Roman"/>
        </w:rPr>
        <w:t>For example, the justification rule of informational justice suggests that employees should be given an adequate explanation for pay related initiatives.</w:t>
      </w:r>
      <w:r w:rsidR="00623CC5">
        <w:rPr>
          <w:rFonts w:ascii="Times New Roman" w:hAnsi="Times New Roman"/>
        </w:rPr>
        <w:t xml:space="preserve"> </w:t>
      </w:r>
      <w:r w:rsidR="009B6382">
        <w:rPr>
          <w:rFonts w:ascii="Times New Roman" w:hAnsi="Times New Roman"/>
        </w:rPr>
        <w:t>Thus, when organizations announce pay freezes or changes to employee benefits, employers could maximize pay fairness perceptions by giving employees a candid and complete explanation for why the change is being made.</w:t>
      </w:r>
      <w:r w:rsidR="00623CC5">
        <w:rPr>
          <w:rFonts w:ascii="Times New Roman" w:hAnsi="Times New Roman"/>
        </w:rPr>
        <w:t xml:space="preserve"> </w:t>
      </w:r>
      <w:r w:rsidR="00C703C1">
        <w:rPr>
          <w:rFonts w:ascii="Times New Roman" w:hAnsi="Times New Roman"/>
        </w:rPr>
        <w:t>Table 3 summarizes additional examples of how justice rules can be applied to compensation and benefits initiatives.</w:t>
      </w:r>
      <w:r w:rsidR="00623CC5">
        <w:rPr>
          <w:rFonts w:ascii="Times New Roman" w:hAnsi="Times New Roman"/>
        </w:rPr>
        <w:t xml:space="preserve"> </w:t>
      </w:r>
    </w:p>
    <w:p w:rsidR="00E52ADA" w:rsidRPr="00E86656" w:rsidRDefault="00E52ADA" w:rsidP="00111826">
      <w:pPr>
        <w:jc w:val="center"/>
        <w:rPr>
          <w:rFonts w:ascii="Times New Roman" w:hAnsi="Times New Roman"/>
        </w:rPr>
      </w:pPr>
      <w:r w:rsidRPr="00E86656">
        <w:rPr>
          <w:rFonts w:ascii="Times New Roman" w:hAnsi="Times New Roman"/>
        </w:rPr>
        <w:t>----</w:t>
      </w:r>
      <w:r w:rsidR="00105C37">
        <w:rPr>
          <w:rFonts w:ascii="Times New Roman" w:hAnsi="Times New Roman"/>
        </w:rPr>
        <w:t>-------------------------</w:t>
      </w:r>
    </w:p>
    <w:p w:rsidR="00E52ADA" w:rsidRPr="00E86656" w:rsidRDefault="00E52ADA" w:rsidP="00111826">
      <w:pPr>
        <w:jc w:val="center"/>
        <w:rPr>
          <w:rFonts w:ascii="Times New Roman" w:hAnsi="Times New Roman"/>
        </w:rPr>
      </w:pPr>
      <w:r w:rsidRPr="00E86656">
        <w:rPr>
          <w:rFonts w:ascii="Times New Roman" w:hAnsi="Times New Roman"/>
        </w:rPr>
        <w:t xml:space="preserve">Insert Table </w:t>
      </w:r>
      <w:r w:rsidR="00785F4A">
        <w:rPr>
          <w:rFonts w:ascii="Times New Roman" w:hAnsi="Times New Roman"/>
        </w:rPr>
        <w:t>3</w:t>
      </w:r>
      <w:r>
        <w:rPr>
          <w:rFonts w:ascii="Times New Roman" w:hAnsi="Times New Roman"/>
        </w:rPr>
        <w:t xml:space="preserve"> </w:t>
      </w:r>
      <w:r w:rsidRPr="00E86656">
        <w:rPr>
          <w:rFonts w:ascii="Times New Roman" w:hAnsi="Times New Roman"/>
        </w:rPr>
        <w:t>about here</w:t>
      </w:r>
    </w:p>
    <w:p w:rsidR="00E52ADA" w:rsidRPr="00E86656" w:rsidRDefault="00E52ADA" w:rsidP="00E52ADA">
      <w:pPr>
        <w:spacing w:line="480" w:lineRule="auto"/>
        <w:jc w:val="center"/>
        <w:rPr>
          <w:rFonts w:ascii="Times New Roman" w:hAnsi="Times New Roman"/>
        </w:rPr>
      </w:pPr>
      <w:r w:rsidRPr="00E86656">
        <w:rPr>
          <w:rFonts w:ascii="Times New Roman" w:hAnsi="Times New Roman"/>
        </w:rPr>
        <w:t>----</w:t>
      </w:r>
      <w:r w:rsidR="00105C37">
        <w:rPr>
          <w:rFonts w:ascii="Times New Roman" w:hAnsi="Times New Roman"/>
        </w:rPr>
        <w:t>-------------------------</w:t>
      </w:r>
    </w:p>
    <w:p w:rsidR="000616B4" w:rsidRDefault="00442B0B" w:rsidP="000616B4">
      <w:pPr>
        <w:spacing w:line="480" w:lineRule="auto"/>
        <w:ind w:firstLine="720"/>
        <w:rPr>
          <w:rFonts w:ascii="Times New Roman" w:hAnsi="Times New Roman"/>
        </w:rPr>
      </w:pPr>
      <w:r>
        <w:rPr>
          <w:rFonts w:ascii="Times New Roman" w:hAnsi="Times New Roman"/>
        </w:rPr>
        <w:t xml:space="preserve">In addition to </w:t>
      </w:r>
      <w:r w:rsidR="000616B4">
        <w:rPr>
          <w:rFonts w:ascii="Times New Roman" w:hAnsi="Times New Roman"/>
        </w:rPr>
        <w:t xml:space="preserve">practical contributions, our study </w:t>
      </w:r>
      <w:r>
        <w:rPr>
          <w:rFonts w:ascii="Times New Roman" w:hAnsi="Times New Roman"/>
        </w:rPr>
        <w:t xml:space="preserve">makes two </w:t>
      </w:r>
      <w:r w:rsidR="00007AAD">
        <w:rPr>
          <w:rFonts w:ascii="Times New Roman" w:hAnsi="Times New Roman"/>
        </w:rPr>
        <w:t>c</w:t>
      </w:r>
      <w:r>
        <w:rPr>
          <w:rFonts w:ascii="Times New Roman" w:hAnsi="Times New Roman"/>
        </w:rPr>
        <w:t xml:space="preserve">ontributions to </w:t>
      </w:r>
      <w:r w:rsidR="005129E0">
        <w:rPr>
          <w:rFonts w:ascii="Times New Roman" w:hAnsi="Times New Roman"/>
        </w:rPr>
        <w:t xml:space="preserve">the </w:t>
      </w:r>
      <w:r w:rsidR="009D0D27">
        <w:rPr>
          <w:rFonts w:ascii="Times New Roman" w:hAnsi="Times New Roman"/>
        </w:rPr>
        <w:t xml:space="preserve">justice </w:t>
      </w:r>
      <w:r w:rsidR="005129E0">
        <w:rPr>
          <w:rFonts w:ascii="Times New Roman" w:hAnsi="Times New Roman"/>
        </w:rPr>
        <w:t>literature</w:t>
      </w:r>
      <w:r w:rsidR="000616B4">
        <w:rPr>
          <w:rFonts w:ascii="Times New Roman" w:hAnsi="Times New Roman"/>
        </w:rPr>
        <w:t>.</w:t>
      </w:r>
      <w:r w:rsidR="00623CC5">
        <w:rPr>
          <w:rFonts w:ascii="Times New Roman" w:hAnsi="Times New Roman"/>
        </w:rPr>
        <w:t xml:space="preserve"> </w:t>
      </w:r>
      <w:r w:rsidR="000616B4">
        <w:rPr>
          <w:rFonts w:ascii="Times New Roman" w:hAnsi="Times New Roman"/>
        </w:rPr>
        <w:t>First, our findings support recent</w:t>
      </w:r>
      <w:r>
        <w:rPr>
          <w:rFonts w:ascii="Times New Roman" w:hAnsi="Times New Roman"/>
        </w:rPr>
        <w:t xml:space="preserve"> thinking by </w:t>
      </w:r>
      <w:r w:rsidR="000616B4">
        <w:rPr>
          <w:rFonts w:ascii="Times New Roman" w:hAnsi="Times New Roman"/>
        </w:rPr>
        <w:t xml:space="preserve">justice </w:t>
      </w:r>
      <w:r>
        <w:rPr>
          <w:rFonts w:ascii="Times New Roman" w:hAnsi="Times New Roman"/>
        </w:rPr>
        <w:t xml:space="preserve">theorists conceptualizing justice as </w:t>
      </w:r>
      <w:r w:rsidR="000616B4">
        <w:rPr>
          <w:rFonts w:ascii="Times New Roman" w:hAnsi="Times New Roman"/>
        </w:rPr>
        <w:t xml:space="preserve">a higher order construct </w:t>
      </w:r>
      <w:r>
        <w:rPr>
          <w:rFonts w:ascii="Times New Roman" w:hAnsi="Times New Roman"/>
        </w:rPr>
        <w:t xml:space="preserve">combining </w:t>
      </w:r>
      <w:r w:rsidR="000616B4">
        <w:rPr>
          <w:rFonts w:ascii="Times New Roman" w:hAnsi="Times New Roman"/>
        </w:rPr>
        <w:t>procedural, distributive, interactional</w:t>
      </w:r>
      <w:r w:rsidR="00111826">
        <w:rPr>
          <w:rFonts w:ascii="Times New Roman" w:hAnsi="Times New Roman"/>
        </w:rPr>
        <w:t>,</w:t>
      </w:r>
      <w:r w:rsidR="000616B4">
        <w:rPr>
          <w:rFonts w:ascii="Times New Roman" w:hAnsi="Times New Roman"/>
        </w:rPr>
        <w:t xml:space="preserve"> and informational justice sub dimensions (Colquitt &amp; Shaw, 2005)</w:t>
      </w:r>
      <w:r>
        <w:rPr>
          <w:rFonts w:ascii="Times New Roman" w:hAnsi="Times New Roman"/>
        </w:rPr>
        <w:t>.</w:t>
      </w:r>
      <w:r w:rsidR="00623CC5">
        <w:rPr>
          <w:rFonts w:ascii="Times New Roman" w:hAnsi="Times New Roman"/>
        </w:rPr>
        <w:t xml:space="preserve"> </w:t>
      </w:r>
      <w:r>
        <w:rPr>
          <w:rFonts w:ascii="Times New Roman" w:hAnsi="Times New Roman"/>
        </w:rPr>
        <w:t xml:space="preserve">Specifically our confirmatory factor analysis results are consistent with arguments that employees formulate global views about fairness based </w:t>
      </w:r>
      <w:r>
        <w:rPr>
          <w:rFonts w:ascii="Times New Roman" w:hAnsi="Times New Roman"/>
        </w:rPr>
        <w:lastRenderedPageBreak/>
        <w:t>on these sub</w:t>
      </w:r>
      <w:r w:rsidR="00413C91">
        <w:rPr>
          <w:rFonts w:ascii="Times New Roman" w:hAnsi="Times New Roman"/>
        </w:rPr>
        <w:t xml:space="preserve"> </w:t>
      </w:r>
      <w:r>
        <w:rPr>
          <w:rFonts w:ascii="Times New Roman" w:hAnsi="Times New Roman"/>
        </w:rPr>
        <w:t>dimensions</w:t>
      </w:r>
      <w:r w:rsidR="000B5319">
        <w:rPr>
          <w:rFonts w:ascii="Times New Roman" w:hAnsi="Times New Roman"/>
        </w:rPr>
        <w:t xml:space="preserve"> (</w:t>
      </w:r>
      <w:r w:rsidR="000B5319" w:rsidRPr="00A5719E">
        <w:rPr>
          <w:rFonts w:ascii="Times New Roman" w:hAnsi="Times New Roman"/>
        </w:rPr>
        <w:t xml:space="preserve">Greenberg, 2001; Hauensteien </w:t>
      </w:r>
      <w:r w:rsidR="000B5319">
        <w:rPr>
          <w:rFonts w:ascii="Times New Roman" w:hAnsi="Times New Roman"/>
        </w:rPr>
        <w:t>et al.</w:t>
      </w:r>
      <w:r w:rsidR="000B5319" w:rsidRPr="00A5719E">
        <w:rPr>
          <w:rFonts w:ascii="Times New Roman" w:hAnsi="Times New Roman"/>
        </w:rPr>
        <w:t>,</w:t>
      </w:r>
      <w:r w:rsidR="000B5319">
        <w:rPr>
          <w:rFonts w:ascii="Times New Roman" w:hAnsi="Times New Roman"/>
        </w:rPr>
        <w:t xml:space="preserve"> </w:t>
      </w:r>
      <w:r w:rsidR="000B5319" w:rsidRPr="00A5719E">
        <w:rPr>
          <w:rFonts w:ascii="Times New Roman" w:hAnsi="Times New Roman"/>
        </w:rPr>
        <w:t>2001</w:t>
      </w:r>
      <w:r w:rsidR="000B5319">
        <w:rPr>
          <w:rFonts w:ascii="Times New Roman" w:hAnsi="Times New Roman"/>
        </w:rPr>
        <w:t>)</w:t>
      </w:r>
      <w:r>
        <w:rPr>
          <w:rFonts w:ascii="Times New Roman" w:hAnsi="Times New Roman"/>
        </w:rPr>
        <w:t>.</w:t>
      </w:r>
      <w:r w:rsidR="00623CC5">
        <w:rPr>
          <w:rFonts w:ascii="Times New Roman" w:hAnsi="Times New Roman"/>
        </w:rPr>
        <w:t xml:space="preserve"> </w:t>
      </w:r>
      <w:r>
        <w:rPr>
          <w:rFonts w:ascii="Times New Roman" w:hAnsi="Times New Roman"/>
        </w:rPr>
        <w:t>Second, our study responds to calls in the pay fairness literature for more attention to behavioral outcomes</w:t>
      </w:r>
      <w:r w:rsidR="005018FD">
        <w:rPr>
          <w:rFonts w:ascii="Times New Roman" w:hAnsi="Times New Roman"/>
        </w:rPr>
        <w:t xml:space="preserve"> (Heneman, 1985)</w:t>
      </w:r>
      <w:r>
        <w:rPr>
          <w:rFonts w:ascii="Times New Roman" w:hAnsi="Times New Roman"/>
        </w:rPr>
        <w:t>.</w:t>
      </w:r>
      <w:r w:rsidR="00623CC5">
        <w:rPr>
          <w:rFonts w:ascii="Times New Roman" w:hAnsi="Times New Roman"/>
        </w:rPr>
        <w:t xml:space="preserve"> </w:t>
      </w:r>
      <w:r>
        <w:rPr>
          <w:rFonts w:ascii="Times New Roman" w:hAnsi="Times New Roman"/>
        </w:rPr>
        <w:t>Indeed, the vast majority of pay fairness research has been focused on identifying the antecedents of pay fairness (Shaw &amp; Gupta, 2001; Tremblay, Sire</w:t>
      </w:r>
      <w:r w:rsidR="00111826">
        <w:rPr>
          <w:rFonts w:ascii="Times New Roman" w:hAnsi="Times New Roman"/>
        </w:rPr>
        <w:t>,</w:t>
      </w:r>
      <w:r>
        <w:rPr>
          <w:rFonts w:ascii="Times New Roman" w:hAnsi="Times New Roman"/>
        </w:rPr>
        <w:t xml:space="preserve"> &amp; Balkin, 2000).</w:t>
      </w:r>
      <w:r w:rsidR="00623CC5">
        <w:rPr>
          <w:rFonts w:ascii="Times New Roman" w:hAnsi="Times New Roman"/>
        </w:rPr>
        <w:t xml:space="preserve"> </w:t>
      </w:r>
      <w:r w:rsidR="00042F86">
        <w:rPr>
          <w:rFonts w:ascii="Times New Roman" w:hAnsi="Times New Roman"/>
        </w:rPr>
        <w:t>W</w:t>
      </w:r>
      <w:r>
        <w:rPr>
          <w:rFonts w:ascii="Times New Roman" w:hAnsi="Times New Roman"/>
        </w:rPr>
        <w:t>e know of no study that has examined the relationship between pay fairness and organizational citizenship behavior in the healthcare industry.</w:t>
      </w:r>
      <w:r w:rsidR="00623CC5">
        <w:rPr>
          <w:rFonts w:ascii="Times New Roman" w:hAnsi="Times New Roman"/>
        </w:rPr>
        <w:t xml:space="preserve"> </w:t>
      </w:r>
    </w:p>
    <w:p w:rsidR="002075F1" w:rsidRDefault="00774DB7" w:rsidP="00774DB7">
      <w:pPr>
        <w:spacing w:line="480" w:lineRule="auto"/>
        <w:ind w:firstLine="720"/>
        <w:rPr>
          <w:rFonts w:ascii="Times New Roman" w:hAnsi="Times New Roman"/>
        </w:rPr>
      </w:pPr>
      <w:r w:rsidRPr="008A2224">
        <w:rPr>
          <w:rFonts w:ascii="Times New Roman" w:hAnsi="Times New Roman"/>
          <w:b/>
          <w:i/>
        </w:rPr>
        <w:t>Study limitations and f</w:t>
      </w:r>
      <w:r w:rsidR="002D77B0" w:rsidRPr="008A2224">
        <w:rPr>
          <w:rFonts w:ascii="Times New Roman" w:hAnsi="Times New Roman"/>
          <w:b/>
          <w:i/>
        </w:rPr>
        <w:t>uture research directions</w:t>
      </w:r>
      <w:r w:rsidR="009B6382">
        <w:rPr>
          <w:rFonts w:ascii="Times New Roman" w:hAnsi="Times New Roman"/>
        </w:rPr>
        <w:t>.</w:t>
      </w:r>
      <w:r w:rsidR="00623CC5">
        <w:rPr>
          <w:rFonts w:ascii="Times New Roman" w:hAnsi="Times New Roman"/>
        </w:rPr>
        <w:t xml:space="preserve"> </w:t>
      </w:r>
      <w:r w:rsidR="00AD1603">
        <w:rPr>
          <w:rFonts w:ascii="Times New Roman" w:hAnsi="Times New Roman"/>
        </w:rPr>
        <w:t xml:space="preserve">Certain methodological limitations to the study provide additional </w:t>
      </w:r>
      <w:r w:rsidR="003353E5">
        <w:rPr>
          <w:rFonts w:ascii="Times New Roman" w:hAnsi="Times New Roman"/>
        </w:rPr>
        <w:t>opportunities</w:t>
      </w:r>
      <w:r w:rsidR="00AD1603">
        <w:rPr>
          <w:rFonts w:ascii="Times New Roman" w:hAnsi="Times New Roman"/>
        </w:rPr>
        <w:t xml:space="preserve"> for future research.</w:t>
      </w:r>
      <w:r w:rsidR="00623CC5">
        <w:rPr>
          <w:rFonts w:ascii="Times New Roman" w:hAnsi="Times New Roman"/>
        </w:rPr>
        <w:t xml:space="preserve"> </w:t>
      </w:r>
      <w:r w:rsidR="003353E5">
        <w:rPr>
          <w:rFonts w:ascii="Times New Roman" w:hAnsi="Times New Roman"/>
        </w:rPr>
        <w:t xml:space="preserve">First, this study was conducted in a single healthcare organization in the </w:t>
      </w:r>
      <w:smartTag w:uri="urn:schemas-microsoft-com:office:smarttags" w:element="country-region">
        <w:smartTag w:uri="urn:schemas-microsoft-com:office:smarttags" w:element="place">
          <w:r w:rsidR="003353E5">
            <w:rPr>
              <w:rFonts w:ascii="Times New Roman" w:hAnsi="Times New Roman"/>
            </w:rPr>
            <w:t>US</w:t>
          </w:r>
        </w:smartTag>
      </w:smartTag>
      <w:r w:rsidR="003353E5">
        <w:rPr>
          <w:rFonts w:ascii="Times New Roman" w:hAnsi="Times New Roman"/>
        </w:rPr>
        <w:t>, limiting the generalizability of its findings to other organizations industries and countries.</w:t>
      </w:r>
      <w:r w:rsidR="00623CC5">
        <w:rPr>
          <w:rFonts w:ascii="Times New Roman" w:hAnsi="Times New Roman"/>
        </w:rPr>
        <w:t xml:space="preserve"> </w:t>
      </w:r>
      <w:r w:rsidR="003353E5">
        <w:rPr>
          <w:rFonts w:ascii="Times New Roman" w:hAnsi="Times New Roman"/>
        </w:rPr>
        <w:t>Future research should examine the impact of pay fairness on engagement outcomes across a wide variety of industries across the world.</w:t>
      </w:r>
      <w:r w:rsidR="00623CC5">
        <w:rPr>
          <w:rFonts w:ascii="Times New Roman" w:hAnsi="Times New Roman"/>
        </w:rPr>
        <w:t xml:space="preserve"> </w:t>
      </w:r>
      <w:r w:rsidR="003353E5">
        <w:rPr>
          <w:rFonts w:ascii="Times New Roman" w:hAnsi="Times New Roman"/>
        </w:rPr>
        <w:t>Indeed it is possible that the relationship between pay fairness and behavioral outcomes is influenced by local laws</w:t>
      </w:r>
      <w:r w:rsidR="0009274B">
        <w:rPr>
          <w:rFonts w:ascii="Times New Roman" w:hAnsi="Times New Roman"/>
        </w:rPr>
        <w:t>,</w:t>
      </w:r>
      <w:r w:rsidR="003353E5">
        <w:rPr>
          <w:rFonts w:ascii="Times New Roman" w:hAnsi="Times New Roman"/>
        </w:rPr>
        <w:t xml:space="preserve"> customs</w:t>
      </w:r>
      <w:r w:rsidR="002D43A4">
        <w:rPr>
          <w:rFonts w:ascii="Times New Roman" w:hAnsi="Times New Roman"/>
        </w:rPr>
        <w:t>,</w:t>
      </w:r>
      <w:r w:rsidR="003353E5">
        <w:rPr>
          <w:rFonts w:ascii="Times New Roman" w:hAnsi="Times New Roman"/>
        </w:rPr>
        <w:t xml:space="preserve"> and culture. Second, our employee attitude survey was conducted prior to the collection of OCB and turnover data, which helps assuage concerns that the findings are due to mono-method bias.</w:t>
      </w:r>
      <w:r w:rsidR="00623CC5">
        <w:rPr>
          <w:rFonts w:ascii="Times New Roman" w:hAnsi="Times New Roman"/>
        </w:rPr>
        <w:t xml:space="preserve"> </w:t>
      </w:r>
      <w:r w:rsidR="003353E5">
        <w:rPr>
          <w:rFonts w:ascii="Times New Roman" w:hAnsi="Times New Roman"/>
        </w:rPr>
        <w:t>However, our study design was cross sectional in nature, and thus unable to address questions about how pay fairness perceptions vary within individuals over time.</w:t>
      </w:r>
      <w:r w:rsidR="00623CC5">
        <w:rPr>
          <w:rFonts w:ascii="Times New Roman" w:hAnsi="Times New Roman"/>
        </w:rPr>
        <w:t xml:space="preserve"> </w:t>
      </w:r>
      <w:r w:rsidR="003353E5">
        <w:rPr>
          <w:rFonts w:ascii="Times New Roman" w:hAnsi="Times New Roman"/>
        </w:rPr>
        <w:t xml:space="preserve">Future research could advance pay fairness research by </w:t>
      </w:r>
      <w:r w:rsidR="00AF5A73">
        <w:rPr>
          <w:rFonts w:ascii="Times New Roman" w:hAnsi="Times New Roman"/>
        </w:rPr>
        <w:t>examining how intra</w:t>
      </w:r>
      <w:r w:rsidR="002D43A4">
        <w:rPr>
          <w:rFonts w:ascii="Times New Roman" w:hAnsi="Times New Roman"/>
        </w:rPr>
        <w:t>-</w:t>
      </w:r>
      <w:r w:rsidR="00AF5A73">
        <w:rPr>
          <w:rFonts w:ascii="Times New Roman" w:hAnsi="Times New Roman"/>
        </w:rPr>
        <w:t>individual change in pay fairness is associated with employee engagement outcomes.</w:t>
      </w:r>
      <w:r w:rsidR="00623CC5">
        <w:rPr>
          <w:rFonts w:ascii="Times New Roman" w:hAnsi="Times New Roman"/>
        </w:rPr>
        <w:t xml:space="preserve"> </w:t>
      </w:r>
      <w:r w:rsidR="00AF5A73">
        <w:rPr>
          <w:rFonts w:ascii="Times New Roman" w:hAnsi="Times New Roman"/>
        </w:rPr>
        <w:t xml:space="preserve">Finally, our study </w:t>
      </w:r>
      <w:r w:rsidR="002D43A4">
        <w:rPr>
          <w:rFonts w:ascii="Times New Roman" w:hAnsi="Times New Roman"/>
        </w:rPr>
        <w:t xml:space="preserve">was </w:t>
      </w:r>
      <w:r w:rsidR="00AF5A73">
        <w:rPr>
          <w:rFonts w:ascii="Times New Roman" w:hAnsi="Times New Roman"/>
        </w:rPr>
        <w:t>conducted at a single (individual) level of analysis.</w:t>
      </w:r>
      <w:r w:rsidR="00623CC5">
        <w:rPr>
          <w:rFonts w:ascii="Times New Roman" w:hAnsi="Times New Roman"/>
        </w:rPr>
        <w:t xml:space="preserve"> </w:t>
      </w:r>
      <w:r w:rsidR="00AF5A73">
        <w:rPr>
          <w:rFonts w:ascii="Times New Roman" w:hAnsi="Times New Roman"/>
        </w:rPr>
        <w:t>Future research could advance the pay fairness literature by exploring pay fairness climate as a group level construct and examining its relationship with group or unit</w:t>
      </w:r>
      <w:r w:rsidR="002D43A4">
        <w:rPr>
          <w:rFonts w:ascii="Times New Roman" w:hAnsi="Times New Roman"/>
        </w:rPr>
        <w:t>-</w:t>
      </w:r>
      <w:r w:rsidR="00AF5A73">
        <w:rPr>
          <w:rFonts w:ascii="Times New Roman" w:hAnsi="Times New Roman"/>
        </w:rPr>
        <w:t>level outcomes.</w:t>
      </w:r>
      <w:r w:rsidR="00623CC5">
        <w:rPr>
          <w:rFonts w:ascii="Times New Roman" w:hAnsi="Times New Roman"/>
        </w:rPr>
        <w:t xml:space="preserve"> </w:t>
      </w:r>
      <w:r w:rsidR="00AF5A73">
        <w:rPr>
          <w:rFonts w:ascii="Times New Roman" w:hAnsi="Times New Roman"/>
        </w:rPr>
        <w:t xml:space="preserve">For example, given the prevalence of group </w:t>
      </w:r>
      <w:r w:rsidR="00723A46">
        <w:rPr>
          <w:rFonts w:ascii="Times New Roman" w:hAnsi="Times New Roman"/>
        </w:rPr>
        <w:t xml:space="preserve">and unit </w:t>
      </w:r>
      <w:r w:rsidR="00AF5A73">
        <w:rPr>
          <w:rFonts w:ascii="Times New Roman" w:hAnsi="Times New Roman"/>
        </w:rPr>
        <w:t>based rewards</w:t>
      </w:r>
      <w:r w:rsidR="00723A46">
        <w:rPr>
          <w:rFonts w:ascii="Times New Roman" w:hAnsi="Times New Roman"/>
        </w:rPr>
        <w:t xml:space="preserve"> such as gainsharing and profit sharing </w:t>
      </w:r>
      <w:r w:rsidR="001A2CA3">
        <w:rPr>
          <w:rFonts w:ascii="Times New Roman" w:hAnsi="Times New Roman"/>
        </w:rPr>
        <w:t xml:space="preserve">in the healthcare industry </w:t>
      </w:r>
      <w:r w:rsidR="00723A46">
        <w:rPr>
          <w:rFonts w:ascii="Times New Roman" w:hAnsi="Times New Roman"/>
        </w:rPr>
        <w:t>(</w:t>
      </w:r>
      <w:r w:rsidR="001A2CA3">
        <w:rPr>
          <w:rFonts w:ascii="Times New Roman" w:hAnsi="Times New Roman"/>
        </w:rPr>
        <w:t>Barbusca &amp; Cleek, 1994</w:t>
      </w:r>
      <w:r w:rsidR="00650AFB">
        <w:rPr>
          <w:rFonts w:ascii="Times New Roman" w:hAnsi="Times New Roman"/>
        </w:rPr>
        <w:t>; Ketcham &amp; Furukawa, 2008</w:t>
      </w:r>
      <w:r w:rsidR="00723A46">
        <w:rPr>
          <w:rFonts w:ascii="Times New Roman" w:hAnsi="Times New Roman"/>
        </w:rPr>
        <w:t xml:space="preserve">) </w:t>
      </w:r>
      <w:r w:rsidR="00AF5A73">
        <w:rPr>
          <w:rFonts w:ascii="Times New Roman" w:hAnsi="Times New Roman"/>
        </w:rPr>
        <w:t xml:space="preserve">it would be interesting to </w:t>
      </w:r>
      <w:r w:rsidR="001A2CA3">
        <w:rPr>
          <w:rFonts w:ascii="Times New Roman" w:hAnsi="Times New Roman"/>
        </w:rPr>
        <w:t xml:space="preserve">study how work units </w:t>
      </w:r>
      <w:r w:rsidR="00AF5A73">
        <w:rPr>
          <w:rFonts w:ascii="Times New Roman" w:hAnsi="Times New Roman"/>
        </w:rPr>
        <w:t xml:space="preserve">differ </w:t>
      </w:r>
      <w:r w:rsidR="00AF5A73">
        <w:rPr>
          <w:rFonts w:ascii="Times New Roman" w:hAnsi="Times New Roman"/>
        </w:rPr>
        <w:lastRenderedPageBreak/>
        <w:t xml:space="preserve">in </w:t>
      </w:r>
      <w:r w:rsidR="001A2CA3">
        <w:rPr>
          <w:rFonts w:ascii="Times New Roman" w:hAnsi="Times New Roman"/>
        </w:rPr>
        <w:t>pay fairness, and how those differences are associated with efficiency, performance, and retention rates</w:t>
      </w:r>
      <w:r w:rsidR="00AC3627">
        <w:rPr>
          <w:rFonts w:ascii="Times New Roman" w:hAnsi="Times New Roman"/>
        </w:rPr>
        <w:t xml:space="preserve"> at the unit level</w:t>
      </w:r>
      <w:r w:rsidR="001A2CA3">
        <w:rPr>
          <w:rFonts w:ascii="Times New Roman" w:hAnsi="Times New Roman"/>
        </w:rPr>
        <w:t>.</w:t>
      </w:r>
      <w:r w:rsidR="00623CC5">
        <w:rPr>
          <w:rFonts w:ascii="Times New Roman" w:hAnsi="Times New Roman"/>
        </w:rPr>
        <w:t xml:space="preserve"> </w:t>
      </w:r>
      <w:r w:rsidR="00F642B1">
        <w:rPr>
          <w:rFonts w:ascii="Times New Roman" w:hAnsi="Times New Roman"/>
        </w:rPr>
        <w:t>Indeed, future research could examine how an emphasis on organizational justice impacts the ability to execute business strategy.</w:t>
      </w:r>
      <w:r w:rsidR="00BB21D0">
        <w:rPr>
          <w:rFonts w:ascii="Times New Roman" w:hAnsi="Times New Roman"/>
        </w:rPr>
        <w:t xml:space="preserve"> </w:t>
      </w:r>
    </w:p>
    <w:p w:rsidR="000D29BD" w:rsidRPr="005129E0" w:rsidRDefault="00267831" w:rsidP="00267831">
      <w:pPr>
        <w:spacing w:line="480" w:lineRule="auto"/>
        <w:jc w:val="center"/>
        <w:rPr>
          <w:rFonts w:ascii="Times New Roman" w:hAnsi="Times New Roman"/>
          <w:b/>
        </w:rPr>
      </w:pPr>
      <w:r>
        <w:rPr>
          <w:rFonts w:ascii="Times New Roman" w:hAnsi="Times New Roman"/>
          <w:b/>
        </w:rPr>
        <w:t>CONCLUSION</w:t>
      </w:r>
    </w:p>
    <w:p w:rsidR="0042395D" w:rsidRPr="00A5719E" w:rsidRDefault="000D29BD" w:rsidP="00934CF4">
      <w:pPr>
        <w:spacing w:line="480" w:lineRule="auto"/>
        <w:ind w:firstLine="720"/>
        <w:rPr>
          <w:rFonts w:ascii="Times New Roman" w:hAnsi="Times New Roman"/>
        </w:rPr>
      </w:pPr>
      <w:r>
        <w:rPr>
          <w:rFonts w:ascii="Times New Roman" w:hAnsi="Times New Roman"/>
        </w:rPr>
        <w:t xml:space="preserve">In a large </w:t>
      </w:r>
      <w:smartTag w:uri="urn:schemas-microsoft-com:office:smarttags" w:element="country-region">
        <w:smartTag w:uri="urn:schemas-microsoft-com:office:smarttags" w:element="place">
          <w:r>
            <w:rPr>
              <w:rFonts w:ascii="Times New Roman" w:hAnsi="Times New Roman"/>
            </w:rPr>
            <w:t>US</w:t>
          </w:r>
        </w:smartTag>
      </w:smartTag>
      <w:r>
        <w:rPr>
          <w:rFonts w:ascii="Times New Roman" w:hAnsi="Times New Roman"/>
        </w:rPr>
        <w:t xml:space="preserve"> healthcare organization, </w:t>
      </w:r>
      <w:r w:rsidR="0009274B">
        <w:rPr>
          <w:rFonts w:ascii="Times New Roman" w:hAnsi="Times New Roman"/>
        </w:rPr>
        <w:t>we</w:t>
      </w:r>
      <w:r>
        <w:rPr>
          <w:rFonts w:ascii="Times New Roman" w:hAnsi="Times New Roman"/>
        </w:rPr>
        <w:t xml:space="preserve"> examined the relationship between pay fairness and three employee </w:t>
      </w:r>
      <w:r w:rsidR="00A52E51">
        <w:rPr>
          <w:rFonts w:ascii="Times New Roman" w:hAnsi="Times New Roman"/>
        </w:rPr>
        <w:t>engagement</w:t>
      </w:r>
      <w:r w:rsidR="00623CC5">
        <w:rPr>
          <w:rFonts w:ascii="Times New Roman" w:hAnsi="Times New Roman"/>
        </w:rPr>
        <w:t xml:space="preserve"> related outcomes: </w:t>
      </w:r>
      <w:r>
        <w:rPr>
          <w:rFonts w:ascii="Times New Roman" w:hAnsi="Times New Roman"/>
        </w:rPr>
        <w:t>organizational trust, organizational citizenship behavior</w:t>
      </w:r>
      <w:r w:rsidR="00EA472F">
        <w:rPr>
          <w:rFonts w:ascii="Times New Roman" w:hAnsi="Times New Roman"/>
        </w:rPr>
        <w:t>,</w:t>
      </w:r>
      <w:r w:rsidR="00623CC5">
        <w:rPr>
          <w:rFonts w:ascii="Times New Roman" w:hAnsi="Times New Roman"/>
        </w:rPr>
        <w:t xml:space="preserve"> and actual voluntary turnover. </w:t>
      </w:r>
      <w:r w:rsidR="0009274B">
        <w:rPr>
          <w:rFonts w:ascii="Times New Roman" w:hAnsi="Times New Roman"/>
        </w:rPr>
        <w:t xml:space="preserve">Our </w:t>
      </w:r>
      <w:r>
        <w:rPr>
          <w:rFonts w:ascii="Times New Roman" w:hAnsi="Times New Roman"/>
        </w:rPr>
        <w:t xml:space="preserve">results </w:t>
      </w:r>
      <w:r w:rsidR="005353CA">
        <w:rPr>
          <w:rFonts w:ascii="Times New Roman" w:hAnsi="Times New Roman"/>
        </w:rPr>
        <w:t xml:space="preserve">showed </w:t>
      </w:r>
      <w:r>
        <w:rPr>
          <w:rFonts w:ascii="Times New Roman" w:hAnsi="Times New Roman"/>
        </w:rPr>
        <w:t xml:space="preserve">that pay fairness </w:t>
      </w:r>
      <w:r w:rsidR="005353CA">
        <w:rPr>
          <w:rFonts w:ascii="Times New Roman" w:hAnsi="Times New Roman"/>
        </w:rPr>
        <w:t>was significantly associated with each of these outcomes</w:t>
      </w:r>
      <w:r w:rsidR="0009274B">
        <w:rPr>
          <w:rFonts w:ascii="Times New Roman" w:hAnsi="Times New Roman"/>
        </w:rPr>
        <w:t>.</w:t>
      </w:r>
      <w:r w:rsidR="00623CC5">
        <w:rPr>
          <w:rFonts w:ascii="Times New Roman" w:hAnsi="Times New Roman"/>
        </w:rPr>
        <w:t xml:space="preserve"> </w:t>
      </w:r>
      <w:r w:rsidR="0009274B">
        <w:rPr>
          <w:rFonts w:ascii="Times New Roman" w:hAnsi="Times New Roman"/>
        </w:rPr>
        <w:t>Th</w:t>
      </w:r>
      <w:r w:rsidR="005353CA">
        <w:rPr>
          <w:rFonts w:ascii="Times New Roman" w:hAnsi="Times New Roman"/>
        </w:rPr>
        <w:t>us</w:t>
      </w:r>
      <w:r w:rsidR="00EA472F">
        <w:rPr>
          <w:rFonts w:ascii="Times New Roman" w:hAnsi="Times New Roman"/>
        </w:rPr>
        <w:t>,</w:t>
      </w:r>
      <w:r w:rsidR="005353CA">
        <w:rPr>
          <w:rFonts w:ascii="Times New Roman" w:hAnsi="Times New Roman"/>
        </w:rPr>
        <w:t xml:space="preserve"> healthcare organizations may benefit substantially by implementing practices and procedures to increase pay </w:t>
      </w:r>
      <w:r w:rsidR="00413C91">
        <w:rPr>
          <w:rFonts w:ascii="Times New Roman" w:hAnsi="Times New Roman"/>
        </w:rPr>
        <w:t>fairness</w:t>
      </w:r>
      <w:r w:rsidR="005353CA">
        <w:rPr>
          <w:rFonts w:ascii="Times New Roman" w:hAnsi="Times New Roman"/>
        </w:rPr>
        <w:t xml:space="preserve"> among employees, particularly in an economic climate where reductions to labor costs are at a premium.</w:t>
      </w:r>
    </w:p>
    <w:p w:rsidR="000D48B8" w:rsidRPr="00A5719E" w:rsidRDefault="000D48B8" w:rsidP="00A5719E">
      <w:pPr>
        <w:spacing w:line="480" w:lineRule="auto"/>
        <w:rPr>
          <w:rFonts w:ascii="Times New Roman" w:hAnsi="Times New Roman"/>
        </w:rPr>
      </w:pPr>
    </w:p>
    <w:p w:rsidR="00E31015" w:rsidRPr="00E86656" w:rsidRDefault="00186ECB" w:rsidP="00E31015">
      <w:pPr>
        <w:spacing w:line="480" w:lineRule="auto"/>
        <w:jc w:val="center"/>
        <w:rPr>
          <w:rFonts w:ascii="Times New Roman" w:hAnsi="Times New Roman"/>
          <w:b/>
        </w:rPr>
      </w:pPr>
      <w:r>
        <w:rPr>
          <w:rFonts w:ascii="Times New Roman" w:hAnsi="Times New Roman"/>
          <w:b/>
        </w:rPr>
        <w:br w:type="page"/>
      </w:r>
      <w:r w:rsidR="00E31015" w:rsidRPr="00E86656">
        <w:rPr>
          <w:rFonts w:ascii="Times New Roman" w:hAnsi="Times New Roman"/>
          <w:b/>
        </w:rPr>
        <w:lastRenderedPageBreak/>
        <w:t>REFERENCES</w:t>
      </w:r>
    </w:p>
    <w:p w:rsidR="00490C07" w:rsidRDefault="00490C07" w:rsidP="00484250">
      <w:pPr>
        <w:pStyle w:val="ListParagraph"/>
        <w:spacing w:line="480" w:lineRule="auto"/>
        <w:ind w:hanging="720"/>
        <w:rPr>
          <w:rFonts w:ascii="Times New Roman" w:hAnsi="Times New Roman"/>
        </w:rPr>
      </w:pPr>
      <w:proofErr w:type="gramStart"/>
      <w:r>
        <w:rPr>
          <w:rFonts w:ascii="Times New Roman" w:hAnsi="Times New Roman"/>
        </w:rPr>
        <w:t>Aiken, L</w:t>
      </w:r>
      <w:r w:rsidRPr="00997D2B">
        <w:rPr>
          <w:rFonts w:ascii="Times New Roman" w:hAnsi="Times New Roman"/>
        </w:rPr>
        <w:t>.</w:t>
      </w:r>
      <w:r>
        <w:rPr>
          <w:rFonts w:ascii="Times New Roman" w:hAnsi="Times New Roman"/>
        </w:rPr>
        <w:t xml:space="preserve"> </w:t>
      </w:r>
      <w:r w:rsidRPr="00997D2B">
        <w:rPr>
          <w:rFonts w:ascii="Times New Roman" w:hAnsi="Times New Roman"/>
        </w:rPr>
        <w:t xml:space="preserve">H., </w:t>
      </w:r>
      <w:r>
        <w:rPr>
          <w:rFonts w:ascii="Times New Roman" w:hAnsi="Times New Roman"/>
        </w:rPr>
        <w:t xml:space="preserve">S. P. </w:t>
      </w:r>
      <w:r w:rsidRPr="00997D2B">
        <w:rPr>
          <w:rFonts w:ascii="Times New Roman" w:hAnsi="Times New Roman"/>
        </w:rPr>
        <w:t xml:space="preserve">Clarke, </w:t>
      </w:r>
      <w:r>
        <w:rPr>
          <w:rFonts w:ascii="Times New Roman" w:hAnsi="Times New Roman"/>
        </w:rPr>
        <w:t xml:space="preserve">D. M. </w:t>
      </w:r>
      <w:r w:rsidRPr="00997D2B">
        <w:rPr>
          <w:rFonts w:ascii="Times New Roman" w:hAnsi="Times New Roman"/>
        </w:rPr>
        <w:t xml:space="preserve">Sloane, </w:t>
      </w:r>
      <w:r>
        <w:rPr>
          <w:rFonts w:ascii="Times New Roman" w:hAnsi="Times New Roman"/>
        </w:rPr>
        <w:t xml:space="preserve">J. </w:t>
      </w:r>
      <w:r w:rsidRPr="00997D2B">
        <w:rPr>
          <w:rFonts w:ascii="Times New Roman" w:hAnsi="Times New Roman"/>
        </w:rPr>
        <w:t xml:space="preserve">Sochalski, </w:t>
      </w:r>
      <w:r>
        <w:rPr>
          <w:rFonts w:ascii="Times New Roman" w:hAnsi="Times New Roman"/>
        </w:rPr>
        <w:t>&amp; J. H. Silber.</w:t>
      </w:r>
      <w:proofErr w:type="gramEnd"/>
      <w:r>
        <w:rPr>
          <w:rFonts w:ascii="Times New Roman" w:hAnsi="Times New Roman"/>
        </w:rPr>
        <w:t xml:space="preserve"> </w:t>
      </w:r>
      <w:smartTag w:uri="urn:schemas-microsoft-com:office:smarttags" w:element="place">
        <w:smartTag w:uri="urn:schemas-microsoft-com:office:smarttags" w:element="PlaceName">
          <w:r>
            <w:rPr>
              <w:rFonts w:ascii="Times New Roman" w:hAnsi="Times New Roman"/>
            </w:rPr>
            <w:t>2002</w:t>
          </w:r>
          <w:r w:rsidRPr="00997D2B">
            <w:rPr>
              <w:rFonts w:ascii="Times New Roman" w:hAnsi="Times New Roman"/>
            </w:rPr>
            <w:t>.</w:t>
          </w:r>
        </w:smartTag>
        <w:r w:rsidRPr="00997D2B">
          <w:rPr>
            <w:rFonts w:ascii="Times New Roman" w:hAnsi="Times New Roman"/>
          </w:rPr>
          <w:t xml:space="preserve"> </w:t>
        </w:r>
        <w:smartTag w:uri="urn:schemas-microsoft-com:office:smarttags" w:element="PlaceType">
          <w:r w:rsidRPr="00997D2B">
            <w:rPr>
              <w:rFonts w:ascii="Times New Roman" w:hAnsi="Times New Roman"/>
            </w:rPr>
            <w:t>Hospital</w:t>
          </w:r>
        </w:smartTag>
      </w:smartTag>
      <w:r>
        <w:rPr>
          <w:rFonts w:ascii="Times New Roman" w:hAnsi="Times New Roman"/>
        </w:rPr>
        <w:t xml:space="preserve"> n</w:t>
      </w:r>
      <w:r w:rsidRPr="00997D2B">
        <w:rPr>
          <w:rFonts w:ascii="Times New Roman" w:hAnsi="Times New Roman"/>
        </w:rPr>
        <w:t xml:space="preserve">urse </w:t>
      </w:r>
      <w:r>
        <w:rPr>
          <w:rFonts w:ascii="Times New Roman" w:hAnsi="Times New Roman"/>
        </w:rPr>
        <w:t>s</w:t>
      </w:r>
      <w:r w:rsidRPr="00997D2B">
        <w:rPr>
          <w:rFonts w:ascii="Times New Roman" w:hAnsi="Times New Roman"/>
        </w:rPr>
        <w:t xml:space="preserve">taffing and </w:t>
      </w:r>
      <w:r>
        <w:rPr>
          <w:rFonts w:ascii="Times New Roman" w:hAnsi="Times New Roman"/>
        </w:rPr>
        <w:t>p</w:t>
      </w:r>
      <w:r w:rsidRPr="00997D2B">
        <w:rPr>
          <w:rFonts w:ascii="Times New Roman" w:hAnsi="Times New Roman"/>
        </w:rPr>
        <w:t xml:space="preserve">atient </w:t>
      </w:r>
      <w:r>
        <w:rPr>
          <w:rFonts w:ascii="Times New Roman" w:hAnsi="Times New Roman"/>
        </w:rPr>
        <w:t>m</w:t>
      </w:r>
      <w:r w:rsidRPr="00997D2B">
        <w:rPr>
          <w:rFonts w:ascii="Times New Roman" w:hAnsi="Times New Roman"/>
        </w:rPr>
        <w:t xml:space="preserve">ortality, </w:t>
      </w:r>
      <w:r>
        <w:rPr>
          <w:rFonts w:ascii="Times New Roman" w:hAnsi="Times New Roman"/>
        </w:rPr>
        <w:t>n</w:t>
      </w:r>
      <w:r w:rsidRPr="00997D2B">
        <w:rPr>
          <w:rFonts w:ascii="Times New Roman" w:hAnsi="Times New Roman"/>
        </w:rPr>
        <w:t xml:space="preserve">urse </w:t>
      </w:r>
      <w:r>
        <w:rPr>
          <w:rFonts w:ascii="Times New Roman" w:hAnsi="Times New Roman"/>
        </w:rPr>
        <w:t>b</w:t>
      </w:r>
      <w:r w:rsidRPr="00997D2B">
        <w:rPr>
          <w:rFonts w:ascii="Times New Roman" w:hAnsi="Times New Roman"/>
        </w:rPr>
        <w:t xml:space="preserve">urnout and </w:t>
      </w:r>
      <w:r>
        <w:rPr>
          <w:rFonts w:ascii="Times New Roman" w:hAnsi="Times New Roman"/>
        </w:rPr>
        <w:t>j</w:t>
      </w:r>
      <w:r w:rsidRPr="00997D2B">
        <w:rPr>
          <w:rFonts w:ascii="Times New Roman" w:hAnsi="Times New Roman"/>
        </w:rPr>
        <w:t xml:space="preserve">ob </w:t>
      </w:r>
      <w:r>
        <w:rPr>
          <w:rFonts w:ascii="Times New Roman" w:hAnsi="Times New Roman"/>
        </w:rPr>
        <w:t>d</w:t>
      </w:r>
      <w:r w:rsidRPr="00997D2B">
        <w:rPr>
          <w:rFonts w:ascii="Times New Roman" w:hAnsi="Times New Roman"/>
        </w:rPr>
        <w:t xml:space="preserve">issatisfaction. </w:t>
      </w:r>
      <w:r w:rsidRPr="001D227E">
        <w:rPr>
          <w:rFonts w:ascii="Times New Roman" w:hAnsi="Times New Roman"/>
          <w:b/>
          <w:i/>
        </w:rPr>
        <w:t>Journal of the</w:t>
      </w:r>
      <w:r>
        <w:rPr>
          <w:rFonts w:ascii="Times New Roman" w:hAnsi="Times New Roman"/>
        </w:rPr>
        <w:t xml:space="preserve"> </w:t>
      </w:r>
      <w:r w:rsidRPr="00AF7879">
        <w:rPr>
          <w:rFonts w:ascii="Times New Roman" w:hAnsi="Times New Roman"/>
          <w:b/>
          <w:i/>
        </w:rPr>
        <w:t>American Medical Association</w:t>
      </w:r>
      <w:r>
        <w:rPr>
          <w:rFonts w:ascii="Times New Roman" w:hAnsi="Times New Roman"/>
          <w:b/>
          <w:i/>
        </w:rPr>
        <w:t>,</w:t>
      </w:r>
      <w:r w:rsidRPr="00AF7879">
        <w:rPr>
          <w:rFonts w:ascii="Times New Roman" w:hAnsi="Times New Roman"/>
          <w:b/>
        </w:rPr>
        <w:t xml:space="preserve"> </w:t>
      </w:r>
      <w:r w:rsidRPr="00934CF4">
        <w:rPr>
          <w:rFonts w:ascii="Times New Roman" w:hAnsi="Times New Roman"/>
        </w:rPr>
        <w:t>288(</w:t>
      </w:r>
      <w:r w:rsidRPr="00997D2B">
        <w:rPr>
          <w:rFonts w:ascii="Times New Roman" w:hAnsi="Times New Roman"/>
        </w:rPr>
        <w:t>16)</w:t>
      </w:r>
      <w:r>
        <w:rPr>
          <w:rFonts w:ascii="Times New Roman" w:hAnsi="Times New Roman"/>
        </w:rPr>
        <w:t>:</w:t>
      </w:r>
      <w:r w:rsidRPr="00997D2B">
        <w:rPr>
          <w:rFonts w:ascii="Times New Roman" w:hAnsi="Times New Roman"/>
        </w:rPr>
        <w:t xml:space="preserve"> 1987-1993.</w:t>
      </w:r>
    </w:p>
    <w:p w:rsidR="00490C07" w:rsidRDefault="00490C07" w:rsidP="0098118F">
      <w:pPr>
        <w:spacing w:line="480" w:lineRule="auto"/>
        <w:ind w:left="720" w:hanging="720"/>
        <w:rPr>
          <w:rFonts w:ascii="Times New Roman" w:eastAsia="Times New Roman" w:hAnsi="Times New Roman"/>
          <w:lang w:bidi="ar-SA"/>
        </w:rPr>
      </w:pPr>
      <w:r>
        <w:rPr>
          <w:rFonts w:ascii="Times New Roman" w:eastAsia="Times New Roman" w:hAnsi="Times New Roman"/>
          <w:lang w:bidi="ar-SA"/>
        </w:rPr>
        <w:t xml:space="preserve">Ambrose, M. L., &amp; Schminke, M. </w:t>
      </w:r>
      <w:r w:rsidRPr="00A5719E">
        <w:rPr>
          <w:rFonts w:ascii="Times New Roman" w:eastAsia="Times New Roman" w:hAnsi="Times New Roman"/>
          <w:lang w:bidi="ar-SA"/>
        </w:rPr>
        <w:t>2009.</w:t>
      </w:r>
      <w:r>
        <w:rPr>
          <w:rFonts w:ascii="Times New Roman" w:eastAsia="Times New Roman" w:hAnsi="Times New Roman"/>
          <w:lang w:bidi="ar-SA"/>
        </w:rPr>
        <w:t xml:space="preserve"> </w:t>
      </w:r>
      <w:r w:rsidRPr="00A5719E">
        <w:rPr>
          <w:rFonts w:ascii="Times New Roman" w:eastAsia="Times New Roman" w:hAnsi="Times New Roman"/>
          <w:lang w:bidi="ar-SA"/>
        </w:rPr>
        <w:t>The role of overall justice judgments in organizational justice research:</w:t>
      </w:r>
      <w:r>
        <w:rPr>
          <w:rFonts w:ascii="Times New Roman" w:eastAsia="Times New Roman" w:hAnsi="Times New Roman"/>
          <w:lang w:bidi="ar-SA"/>
        </w:rPr>
        <w:t xml:space="preserve"> </w:t>
      </w:r>
      <w:r w:rsidRPr="00A5719E">
        <w:rPr>
          <w:rFonts w:ascii="Times New Roman" w:eastAsia="Times New Roman" w:hAnsi="Times New Roman"/>
          <w:lang w:bidi="ar-SA"/>
        </w:rPr>
        <w:t>A test of mediation.</w:t>
      </w:r>
      <w:r>
        <w:rPr>
          <w:rFonts w:ascii="Times New Roman" w:eastAsia="Times New Roman" w:hAnsi="Times New Roman"/>
          <w:lang w:bidi="ar-SA"/>
        </w:rPr>
        <w:t xml:space="preserve"> </w:t>
      </w:r>
      <w:r w:rsidRPr="00AF7879">
        <w:rPr>
          <w:rFonts w:ascii="Times New Roman" w:eastAsia="Times New Roman" w:hAnsi="Times New Roman"/>
          <w:b/>
          <w:i/>
          <w:lang w:bidi="ar-SA"/>
        </w:rPr>
        <w:t>Journal of Applied Psychology</w:t>
      </w:r>
      <w:r w:rsidRPr="00A5719E">
        <w:rPr>
          <w:rFonts w:ascii="Times New Roman" w:eastAsia="Times New Roman" w:hAnsi="Times New Roman"/>
          <w:i/>
          <w:lang w:bidi="ar-SA"/>
        </w:rPr>
        <w:t xml:space="preserve">, </w:t>
      </w:r>
      <w:r w:rsidRPr="00CA1305">
        <w:rPr>
          <w:rFonts w:ascii="Times New Roman" w:eastAsia="Times New Roman" w:hAnsi="Times New Roman"/>
          <w:lang w:bidi="ar-SA"/>
        </w:rPr>
        <w:t>94</w:t>
      </w:r>
      <w:r>
        <w:rPr>
          <w:rFonts w:ascii="Times New Roman" w:eastAsia="Times New Roman" w:hAnsi="Times New Roman"/>
          <w:lang w:bidi="ar-SA"/>
        </w:rPr>
        <w:t>:</w:t>
      </w:r>
      <w:r w:rsidRPr="00A5719E">
        <w:rPr>
          <w:rFonts w:ascii="Times New Roman" w:eastAsia="Times New Roman" w:hAnsi="Times New Roman"/>
          <w:lang w:bidi="ar-SA"/>
        </w:rPr>
        <w:t xml:space="preserve"> 491-500.</w:t>
      </w:r>
    </w:p>
    <w:p w:rsidR="00490C07" w:rsidRDefault="00490C07" w:rsidP="0098118F">
      <w:pPr>
        <w:spacing w:line="480" w:lineRule="auto"/>
        <w:ind w:left="720" w:hanging="720"/>
        <w:rPr>
          <w:rFonts w:ascii="Times New Roman" w:eastAsia="Times New Roman" w:hAnsi="Times New Roman"/>
          <w:lang w:bidi="ar-SA"/>
        </w:rPr>
      </w:pPr>
      <w:proofErr w:type="gramStart"/>
      <w:r>
        <w:rPr>
          <w:rFonts w:ascii="Times New Roman" w:eastAsia="Times New Roman" w:hAnsi="Times New Roman"/>
          <w:lang w:bidi="ar-SA"/>
        </w:rPr>
        <w:t>Aryee, S., Budhwar, P. S., &amp; Chen, Z. X. 2002.</w:t>
      </w:r>
      <w:proofErr w:type="gramEnd"/>
      <w:r>
        <w:rPr>
          <w:rFonts w:ascii="Times New Roman" w:eastAsia="Times New Roman" w:hAnsi="Times New Roman"/>
          <w:lang w:bidi="ar-SA"/>
        </w:rPr>
        <w:t xml:space="preserve"> Trust as a mediator of the relationship between organizational justice and work outcomes: Test of a social exchange model. </w:t>
      </w:r>
      <w:r w:rsidRPr="00AF7879">
        <w:rPr>
          <w:rFonts w:ascii="Times New Roman" w:eastAsia="Times New Roman" w:hAnsi="Times New Roman"/>
          <w:b/>
          <w:i/>
          <w:lang w:bidi="ar-SA"/>
        </w:rPr>
        <w:t>Journal of Organizational Behavior</w:t>
      </w:r>
      <w:r>
        <w:rPr>
          <w:rFonts w:ascii="Times New Roman" w:eastAsia="Times New Roman" w:hAnsi="Times New Roman"/>
          <w:i/>
          <w:lang w:bidi="ar-SA"/>
        </w:rPr>
        <w:t xml:space="preserve">, </w:t>
      </w:r>
      <w:r w:rsidRPr="00CA1305">
        <w:rPr>
          <w:rFonts w:ascii="Times New Roman" w:eastAsia="Times New Roman" w:hAnsi="Times New Roman"/>
          <w:lang w:bidi="ar-SA"/>
        </w:rPr>
        <w:t>23</w:t>
      </w:r>
      <w:r>
        <w:rPr>
          <w:rFonts w:ascii="Times New Roman" w:eastAsia="Times New Roman" w:hAnsi="Times New Roman"/>
          <w:lang w:bidi="ar-SA"/>
        </w:rPr>
        <w:t>: 267-285.</w:t>
      </w:r>
    </w:p>
    <w:p w:rsidR="00490C07" w:rsidRPr="00FB6C59" w:rsidRDefault="00490C07" w:rsidP="00BF1C16">
      <w:pPr>
        <w:spacing w:line="480" w:lineRule="auto"/>
        <w:ind w:left="720" w:hanging="720"/>
        <w:rPr>
          <w:rFonts w:ascii="Times New Roman" w:hAnsi="Times New Roman"/>
        </w:rPr>
      </w:pPr>
      <w:r w:rsidRPr="00FB6C59">
        <w:rPr>
          <w:rFonts w:ascii="Times New Roman" w:hAnsi="Times New Roman"/>
        </w:rPr>
        <w:t>Bagozzi, R. P.</w:t>
      </w:r>
      <w:r>
        <w:rPr>
          <w:rFonts w:ascii="Times New Roman" w:hAnsi="Times New Roman"/>
        </w:rPr>
        <w:t xml:space="preserve"> </w:t>
      </w:r>
      <w:r w:rsidRPr="00FB6C59">
        <w:rPr>
          <w:rFonts w:ascii="Times New Roman" w:hAnsi="Times New Roman"/>
        </w:rPr>
        <w:t>2004</w:t>
      </w:r>
      <w:r>
        <w:rPr>
          <w:rFonts w:ascii="Times New Roman" w:hAnsi="Times New Roman"/>
        </w:rPr>
        <w:t xml:space="preserve">. </w:t>
      </w:r>
      <w:r w:rsidRPr="00FB6C59">
        <w:rPr>
          <w:rFonts w:ascii="Times New Roman" w:hAnsi="Times New Roman"/>
        </w:rPr>
        <w:t>Self-</w:t>
      </w:r>
      <w:r>
        <w:rPr>
          <w:rFonts w:ascii="Times New Roman" w:hAnsi="Times New Roman"/>
        </w:rPr>
        <w:t>c</w:t>
      </w:r>
      <w:r w:rsidRPr="00FB6C59">
        <w:rPr>
          <w:rFonts w:ascii="Times New Roman" w:hAnsi="Times New Roman"/>
        </w:rPr>
        <w:t xml:space="preserve">ontrol and the </w:t>
      </w:r>
      <w:r>
        <w:rPr>
          <w:rFonts w:ascii="Times New Roman" w:hAnsi="Times New Roman"/>
        </w:rPr>
        <w:t>s</w:t>
      </w:r>
      <w:r w:rsidRPr="00FB6C59">
        <w:rPr>
          <w:rFonts w:ascii="Times New Roman" w:hAnsi="Times New Roman"/>
        </w:rPr>
        <w:t>elf-</w:t>
      </w:r>
      <w:r>
        <w:rPr>
          <w:rFonts w:ascii="Times New Roman" w:hAnsi="Times New Roman"/>
        </w:rPr>
        <w:t>r</w:t>
      </w:r>
      <w:r w:rsidRPr="00FB6C59">
        <w:rPr>
          <w:rFonts w:ascii="Times New Roman" w:hAnsi="Times New Roman"/>
        </w:rPr>
        <w:t xml:space="preserve">egulation of </w:t>
      </w:r>
      <w:r>
        <w:rPr>
          <w:rFonts w:ascii="Times New Roman" w:hAnsi="Times New Roman"/>
        </w:rPr>
        <w:t>d</w:t>
      </w:r>
      <w:r w:rsidRPr="00FB6C59">
        <w:rPr>
          <w:rFonts w:ascii="Times New Roman" w:hAnsi="Times New Roman"/>
        </w:rPr>
        <w:t xml:space="preserve">ieting </w:t>
      </w:r>
      <w:r>
        <w:rPr>
          <w:rFonts w:ascii="Times New Roman" w:hAnsi="Times New Roman"/>
        </w:rPr>
        <w:t>d</w:t>
      </w:r>
      <w:r w:rsidRPr="00FB6C59">
        <w:rPr>
          <w:rFonts w:ascii="Times New Roman" w:hAnsi="Times New Roman"/>
        </w:rPr>
        <w:t>ecisions:</w:t>
      </w:r>
      <w:r>
        <w:rPr>
          <w:rFonts w:ascii="Times New Roman" w:hAnsi="Times New Roman"/>
        </w:rPr>
        <w:t xml:space="preserve"> </w:t>
      </w:r>
      <w:r w:rsidRPr="00FB6C59">
        <w:rPr>
          <w:rFonts w:ascii="Times New Roman" w:hAnsi="Times New Roman"/>
        </w:rPr>
        <w:t xml:space="preserve">The </w:t>
      </w:r>
      <w:r>
        <w:rPr>
          <w:rFonts w:ascii="Times New Roman" w:hAnsi="Times New Roman"/>
        </w:rPr>
        <w:t>r</w:t>
      </w:r>
      <w:r w:rsidRPr="00FB6C59">
        <w:rPr>
          <w:rFonts w:ascii="Times New Roman" w:hAnsi="Times New Roman"/>
        </w:rPr>
        <w:t xml:space="preserve">ole of </w:t>
      </w:r>
      <w:r>
        <w:rPr>
          <w:rFonts w:ascii="Times New Roman" w:hAnsi="Times New Roman"/>
        </w:rPr>
        <w:t>p</w:t>
      </w:r>
      <w:r w:rsidRPr="00FB6C59">
        <w:rPr>
          <w:rFonts w:ascii="Times New Roman" w:hAnsi="Times New Roman"/>
        </w:rPr>
        <w:t xml:space="preserve">refactual </w:t>
      </w:r>
      <w:r>
        <w:rPr>
          <w:rFonts w:ascii="Times New Roman" w:hAnsi="Times New Roman"/>
        </w:rPr>
        <w:t>a</w:t>
      </w:r>
      <w:r w:rsidRPr="00FB6C59">
        <w:rPr>
          <w:rFonts w:ascii="Times New Roman" w:hAnsi="Times New Roman"/>
        </w:rPr>
        <w:t xml:space="preserve">ttitudes, </w:t>
      </w:r>
      <w:r>
        <w:rPr>
          <w:rFonts w:ascii="Times New Roman" w:hAnsi="Times New Roman"/>
        </w:rPr>
        <w:t>s</w:t>
      </w:r>
      <w:r w:rsidRPr="00FB6C59">
        <w:rPr>
          <w:rFonts w:ascii="Times New Roman" w:hAnsi="Times New Roman"/>
        </w:rPr>
        <w:t xml:space="preserve">ubjective </w:t>
      </w:r>
      <w:r>
        <w:rPr>
          <w:rFonts w:ascii="Times New Roman" w:hAnsi="Times New Roman"/>
        </w:rPr>
        <w:t>n</w:t>
      </w:r>
      <w:r w:rsidRPr="00FB6C59">
        <w:rPr>
          <w:rFonts w:ascii="Times New Roman" w:hAnsi="Times New Roman"/>
        </w:rPr>
        <w:t xml:space="preserve">orms, and </w:t>
      </w:r>
      <w:r>
        <w:rPr>
          <w:rFonts w:ascii="Times New Roman" w:hAnsi="Times New Roman"/>
        </w:rPr>
        <w:t>r</w:t>
      </w:r>
      <w:r w:rsidRPr="00FB6C59">
        <w:rPr>
          <w:rFonts w:ascii="Times New Roman" w:hAnsi="Times New Roman"/>
        </w:rPr>
        <w:t xml:space="preserve">esistance to </w:t>
      </w:r>
      <w:r>
        <w:rPr>
          <w:rFonts w:ascii="Times New Roman" w:hAnsi="Times New Roman"/>
        </w:rPr>
        <w:t>t</w:t>
      </w:r>
      <w:r w:rsidRPr="00FB6C59">
        <w:rPr>
          <w:rFonts w:ascii="Times New Roman" w:hAnsi="Times New Roman"/>
        </w:rPr>
        <w:t>emptation</w:t>
      </w:r>
      <w:r>
        <w:rPr>
          <w:rFonts w:ascii="Times New Roman" w:hAnsi="Times New Roman"/>
        </w:rPr>
        <w:t xml:space="preserve">. </w:t>
      </w:r>
      <w:r w:rsidRPr="00AF7879">
        <w:rPr>
          <w:rFonts w:ascii="Times New Roman" w:hAnsi="Times New Roman"/>
          <w:b/>
          <w:i/>
        </w:rPr>
        <w:t>Basic and Applied Social Psychology</w:t>
      </w:r>
      <w:r w:rsidRPr="00FB6C59">
        <w:rPr>
          <w:rFonts w:ascii="Times New Roman" w:hAnsi="Times New Roman"/>
          <w:i/>
        </w:rPr>
        <w:t xml:space="preserve"> 26</w:t>
      </w:r>
      <w:r w:rsidRPr="00FB6C59">
        <w:rPr>
          <w:rFonts w:ascii="Times New Roman" w:hAnsi="Times New Roman"/>
        </w:rPr>
        <w:t>(2&amp;3)</w:t>
      </w:r>
      <w:r>
        <w:rPr>
          <w:rFonts w:ascii="Times New Roman" w:hAnsi="Times New Roman"/>
        </w:rPr>
        <w:t xml:space="preserve">: </w:t>
      </w:r>
      <w:r w:rsidRPr="00FB6C59">
        <w:rPr>
          <w:rFonts w:ascii="Times New Roman" w:hAnsi="Times New Roman"/>
        </w:rPr>
        <w:t>199-213.</w:t>
      </w:r>
    </w:p>
    <w:p w:rsidR="00490C07" w:rsidRDefault="00490C07" w:rsidP="00934CF4">
      <w:pPr>
        <w:spacing w:line="480" w:lineRule="auto"/>
        <w:ind w:left="720" w:hanging="720"/>
        <w:rPr>
          <w:rFonts w:ascii="Times New Roman" w:eastAsia="Times New Roman" w:hAnsi="Times New Roman"/>
          <w:lang w:bidi="ar-SA"/>
        </w:rPr>
      </w:pPr>
      <w:r>
        <w:rPr>
          <w:rFonts w:ascii="Times New Roman" w:eastAsia="Times New Roman" w:hAnsi="Times New Roman"/>
          <w:lang w:bidi="ar-SA"/>
        </w:rPr>
        <w:t xml:space="preserve">Barbusca, A., &amp; Cleek, M. 1994. </w:t>
      </w:r>
      <w:proofErr w:type="gramStart"/>
      <w:r>
        <w:rPr>
          <w:rFonts w:ascii="Times New Roman" w:eastAsia="Times New Roman" w:hAnsi="Times New Roman"/>
          <w:lang w:bidi="ar-SA"/>
        </w:rPr>
        <w:t>Measuring gainsharing dividends in acute care hospitals.</w:t>
      </w:r>
      <w:proofErr w:type="gramEnd"/>
      <w:r>
        <w:rPr>
          <w:rFonts w:ascii="Times New Roman" w:eastAsia="Times New Roman" w:hAnsi="Times New Roman"/>
          <w:lang w:bidi="ar-SA"/>
        </w:rPr>
        <w:t xml:space="preserve"> </w:t>
      </w:r>
      <w:r w:rsidRPr="00AF7879">
        <w:rPr>
          <w:rFonts w:ascii="Times New Roman" w:eastAsia="Times New Roman" w:hAnsi="Times New Roman"/>
          <w:b/>
          <w:i/>
          <w:lang w:bidi="ar-SA"/>
        </w:rPr>
        <w:t>Healthcare Management Review</w:t>
      </w:r>
      <w:r>
        <w:rPr>
          <w:rFonts w:ascii="Times New Roman" w:eastAsia="Times New Roman" w:hAnsi="Times New Roman"/>
          <w:i/>
          <w:lang w:bidi="ar-SA"/>
        </w:rPr>
        <w:t xml:space="preserve">, </w:t>
      </w:r>
      <w:r>
        <w:rPr>
          <w:rFonts w:ascii="Times New Roman" w:eastAsia="Times New Roman" w:hAnsi="Times New Roman"/>
          <w:lang w:bidi="ar-SA"/>
        </w:rPr>
        <w:t xml:space="preserve">19(1): 28-3. </w:t>
      </w:r>
    </w:p>
    <w:p w:rsidR="00490C07" w:rsidRPr="00934CF4" w:rsidRDefault="00490C07" w:rsidP="00934CF4">
      <w:pPr>
        <w:spacing w:line="480" w:lineRule="auto"/>
        <w:ind w:left="720" w:hanging="720"/>
        <w:rPr>
          <w:rFonts w:ascii="Times New Roman" w:eastAsia="Times New Roman" w:hAnsi="Times New Roman"/>
          <w:lang w:bidi="ar-SA"/>
        </w:rPr>
      </w:pPr>
      <w:r>
        <w:rPr>
          <w:rFonts w:ascii="Times New Roman" w:hAnsi="Times New Roman"/>
        </w:rPr>
        <w:t>Bies, R. J., Tyler, T. R. 1993</w:t>
      </w:r>
      <w:r w:rsidRPr="00A5719E">
        <w:rPr>
          <w:rFonts w:ascii="Times New Roman" w:hAnsi="Times New Roman"/>
        </w:rPr>
        <w:t>. The “</w:t>
      </w:r>
      <w:r>
        <w:rPr>
          <w:rFonts w:ascii="Times New Roman" w:hAnsi="Times New Roman"/>
        </w:rPr>
        <w:t>l</w:t>
      </w:r>
      <w:r w:rsidRPr="00A5719E">
        <w:rPr>
          <w:rFonts w:ascii="Times New Roman" w:hAnsi="Times New Roman"/>
        </w:rPr>
        <w:t xml:space="preserve">itigation </w:t>
      </w:r>
      <w:r>
        <w:rPr>
          <w:rFonts w:ascii="Times New Roman" w:hAnsi="Times New Roman"/>
        </w:rPr>
        <w:t>m</w:t>
      </w:r>
      <w:r w:rsidRPr="00A5719E">
        <w:rPr>
          <w:rFonts w:ascii="Times New Roman" w:hAnsi="Times New Roman"/>
        </w:rPr>
        <w:t xml:space="preserve">entality” in </w:t>
      </w:r>
      <w:r>
        <w:rPr>
          <w:rFonts w:ascii="Times New Roman" w:hAnsi="Times New Roman"/>
        </w:rPr>
        <w:t>o</w:t>
      </w:r>
      <w:r w:rsidRPr="00A5719E">
        <w:rPr>
          <w:rFonts w:ascii="Times New Roman" w:hAnsi="Times New Roman"/>
        </w:rPr>
        <w:t xml:space="preserve">rganizations: A </w:t>
      </w:r>
      <w:r>
        <w:rPr>
          <w:rFonts w:ascii="Times New Roman" w:hAnsi="Times New Roman"/>
        </w:rPr>
        <w:t>test of alternative p</w:t>
      </w:r>
      <w:r w:rsidRPr="00A5719E">
        <w:rPr>
          <w:rFonts w:ascii="Times New Roman" w:hAnsi="Times New Roman"/>
        </w:rPr>
        <w:t xml:space="preserve">sychological </w:t>
      </w:r>
      <w:r>
        <w:rPr>
          <w:rFonts w:ascii="Times New Roman" w:hAnsi="Times New Roman"/>
        </w:rPr>
        <w:t>e</w:t>
      </w:r>
      <w:r w:rsidRPr="00A5719E">
        <w:rPr>
          <w:rFonts w:ascii="Times New Roman" w:hAnsi="Times New Roman"/>
        </w:rPr>
        <w:t xml:space="preserve">xplanations. </w:t>
      </w:r>
      <w:r w:rsidRPr="00AF7879">
        <w:rPr>
          <w:rFonts w:ascii="Times New Roman" w:hAnsi="Times New Roman"/>
          <w:b/>
          <w:i/>
        </w:rPr>
        <w:t>Organization Science</w:t>
      </w:r>
      <w:r w:rsidRPr="00A5719E">
        <w:rPr>
          <w:rFonts w:ascii="Times New Roman" w:hAnsi="Times New Roman"/>
        </w:rPr>
        <w:t>, 4</w:t>
      </w:r>
      <w:r>
        <w:rPr>
          <w:rFonts w:ascii="Times New Roman" w:hAnsi="Times New Roman"/>
        </w:rPr>
        <w:t>:</w:t>
      </w:r>
      <w:r w:rsidRPr="00A5719E">
        <w:rPr>
          <w:rFonts w:ascii="Times New Roman" w:hAnsi="Times New Roman"/>
        </w:rPr>
        <w:t xml:space="preserve"> 352-366.</w:t>
      </w:r>
    </w:p>
    <w:p w:rsidR="00490C07" w:rsidRPr="00AB1FF4" w:rsidRDefault="00490C07" w:rsidP="00C07DA8">
      <w:pPr>
        <w:spacing w:line="480" w:lineRule="auto"/>
        <w:ind w:left="720" w:hanging="720"/>
        <w:rPr>
          <w:rFonts w:ascii="Times New Roman" w:hAnsi="Times New Roman"/>
        </w:rPr>
      </w:pPr>
      <w:proofErr w:type="gramStart"/>
      <w:r w:rsidRPr="00AB1FF4">
        <w:rPr>
          <w:rFonts w:ascii="Times New Roman" w:hAnsi="Times New Roman"/>
        </w:rPr>
        <w:t>Blader, S. L., &amp; Tyler, T. R. 2005.</w:t>
      </w:r>
      <w:proofErr w:type="gramEnd"/>
      <w:r w:rsidRPr="00AB1FF4">
        <w:rPr>
          <w:rFonts w:ascii="Times New Roman" w:hAnsi="Times New Roman"/>
        </w:rPr>
        <w:t xml:space="preserve"> How can theories of organizational justice explain the effects of fairness? In J. Greenberg &amp; J. A. Colquitt (Eds.), </w:t>
      </w:r>
      <w:r w:rsidRPr="00AF7879">
        <w:rPr>
          <w:rFonts w:ascii="Times New Roman" w:hAnsi="Times New Roman"/>
          <w:b/>
          <w:i/>
        </w:rPr>
        <w:t>Handbook of organizational justic</w:t>
      </w:r>
      <w:r>
        <w:rPr>
          <w:rFonts w:ascii="Times New Roman" w:hAnsi="Times New Roman"/>
          <w:b/>
          <w:i/>
        </w:rPr>
        <w:t>e:</w:t>
      </w:r>
      <w:r w:rsidRPr="00AF7879">
        <w:rPr>
          <w:rFonts w:ascii="Times New Roman" w:hAnsi="Times New Roman"/>
          <w:b/>
        </w:rPr>
        <w:t xml:space="preserve"> </w:t>
      </w:r>
      <w:r w:rsidRPr="00AB1FF4">
        <w:rPr>
          <w:rFonts w:ascii="Times New Roman" w:hAnsi="Times New Roman"/>
        </w:rPr>
        <w:t xml:space="preserve">329-354. </w:t>
      </w:r>
      <w:smartTag w:uri="urn:schemas-microsoft-com:office:smarttags" w:element="place">
        <w:smartTag w:uri="urn:schemas-microsoft-com:office:smarttags" w:element="City">
          <w:r w:rsidRPr="00AB1FF4">
            <w:rPr>
              <w:rFonts w:ascii="Times New Roman" w:hAnsi="Times New Roman"/>
            </w:rPr>
            <w:t>Mahwah</w:t>
          </w:r>
        </w:smartTag>
        <w:r w:rsidRPr="00AB1FF4">
          <w:rPr>
            <w:rFonts w:ascii="Times New Roman" w:hAnsi="Times New Roman"/>
          </w:rPr>
          <w:t xml:space="preserve">, </w:t>
        </w:r>
        <w:smartTag w:uri="urn:schemas-microsoft-com:office:smarttags" w:element="State">
          <w:r w:rsidRPr="00AB1FF4">
            <w:rPr>
              <w:rFonts w:ascii="Times New Roman" w:hAnsi="Times New Roman"/>
            </w:rPr>
            <w:t>NJ</w:t>
          </w:r>
        </w:smartTag>
      </w:smartTag>
      <w:r w:rsidRPr="00AB1FF4">
        <w:rPr>
          <w:rFonts w:ascii="Times New Roman" w:hAnsi="Times New Roman"/>
        </w:rPr>
        <w:t>: Routledge.</w:t>
      </w:r>
    </w:p>
    <w:p w:rsidR="00490C07" w:rsidRPr="00AB1FF4" w:rsidRDefault="00490C07" w:rsidP="009A2D15">
      <w:pPr>
        <w:spacing w:line="480" w:lineRule="auto"/>
        <w:rPr>
          <w:rFonts w:ascii="Times New Roman" w:hAnsi="Times New Roman"/>
        </w:rPr>
      </w:pPr>
      <w:r w:rsidRPr="00AB1FF4">
        <w:rPr>
          <w:rFonts w:ascii="Times New Roman" w:hAnsi="Times New Roman"/>
        </w:rPr>
        <w:t>Blau, P.</w:t>
      </w:r>
      <w:r>
        <w:rPr>
          <w:rFonts w:ascii="Times New Roman" w:hAnsi="Times New Roman"/>
        </w:rPr>
        <w:t xml:space="preserve"> M. 1964</w:t>
      </w:r>
      <w:r w:rsidRPr="00AB1FF4">
        <w:rPr>
          <w:rFonts w:ascii="Times New Roman" w:hAnsi="Times New Roman"/>
        </w:rPr>
        <w:t xml:space="preserve">. </w:t>
      </w:r>
      <w:proofErr w:type="gramStart"/>
      <w:r w:rsidRPr="00AF7879">
        <w:rPr>
          <w:rFonts w:ascii="Times New Roman" w:hAnsi="Times New Roman"/>
          <w:b/>
          <w:i/>
        </w:rPr>
        <w:t>Exchange and power in social life</w:t>
      </w:r>
      <w:r w:rsidRPr="00AB1FF4">
        <w:rPr>
          <w:rFonts w:ascii="Times New Roman" w:hAnsi="Times New Roman"/>
        </w:rPr>
        <w:t>.</w:t>
      </w:r>
      <w:proofErr w:type="gramEnd"/>
      <w:r w:rsidRPr="00AB1FF4">
        <w:rPr>
          <w:rFonts w:ascii="Times New Roman" w:hAnsi="Times New Roman"/>
        </w:rPr>
        <w:t xml:space="preserve"> </w:t>
      </w:r>
      <w:smartTag w:uri="urn:schemas-microsoft-com:office:smarttags" w:element="State">
        <w:smartTag w:uri="urn:schemas-microsoft-com:office:smarttags" w:element="place">
          <w:r w:rsidRPr="00AB1FF4">
            <w:rPr>
              <w:rFonts w:ascii="Times New Roman" w:hAnsi="Times New Roman"/>
            </w:rPr>
            <w:t>New York</w:t>
          </w:r>
        </w:smartTag>
      </w:smartTag>
      <w:r w:rsidRPr="00AB1FF4">
        <w:rPr>
          <w:rFonts w:ascii="Times New Roman" w:hAnsi="Times New Roman"/>
        </w:rPr>
        <w:t xml:space="preserve">: John Wiley &amp; Sons. </w:t>
      </w:r>
    </w:p>
    <w:p w:rsidR="00490C07" w:rsidRPr="00997D2B" w:rsidRDefault="00490C07" w:rsidP="0042639D">
      <w:pPr>
        <w:pStyle w:val="ListParagraph"/>
        <w:spacing w:line="480" w:lineRule="auto"/>
        <w:ind w:hanging="720"/>
        <w:rPr>
          <w:rFonts w:ascii="Times New Roman" w:hAnsi="Times New Roman"/>
        </w:rPr>
      </w:pPr>
      <w:proofErr w:type="gramStart"/>
      <w:r w:rsidRPr="00997D2B">
        <w:rPr>
          <w:rFonts w:ascii="Times New Roman" w:hAnsi="Times New Roman"/>
        </w:rPr>
        <w:t>Buerhaus, P</w:t>
      </w:r>
      <w:r>
        <w:rPr>
          <w:rFonts w:ascii="Times New Roman" w:hAnsi="Times New Roman"/>
        </w:rPr>
        <w:t>. I., Staiger, D. O., Auerbach, D. I</w:t>
      </w:r>
      <w:r w:rsidRPr="001B4C4B">
        <w:rPr>
          <w:rFonts w:ascii="Times New Roman" w:hAnsi="Times New Roman"/>
        </w:rPr>
        <w:t>. 2000</w:t>
      </w:r>
      <w:r w:rsidRPr="00997D2B">
        <w:rPr>
          <w:rFonts w:ascii="Times New Roman" w:hAnsi="Times New Roman"/>
        </w:rPr>
        <w:t>.</w:t>
      </w:r>
      <w:proofErr w:type="gramEnd"/>
      <w:r w:rsidRPr="00997D2B">
        <w:rPr>
          <w:rFonts w:ascii="Times New Roman" w:hAnsi="Times New Roman"/>
        </w:rPr>
        <w:t xml:space="preserve"> </w:t>
      </w:r>
      <w:proofErr w:type="gramStart"/>
      <w:r w:rsidRPr="00997D2B">
        <w:rPr>
          <w:rFonts w:ascii="Times New Roman" w:hAnsi="Times New Roman"/>
        </w:rPr>
        <w:t xml:space="preserve">Implications of an </w:t>
      </w:r>
      <w:r>
        <w:rPr>
          <w:rFonts w:ascii="Times New Roman" w:hAnsi="Times New Roman"/>
        </w:rPr>
        <w:t>a</w:t>
      </w:r>
      <w:r w:rsidRPr="00997D2B">
        <w:rPr>
          <w:rFonts w:ascii="Times New Roman" w:hAnsi="Times New Roman"/>
        </w:rPr>
        <w:t xml:space="preserve">ging </w:t>
      </w:r>
      <w:r>
        <w:rPr>
          <w:rFonts w:ascii="Times New Roman" w:hAnsi="Times New Roman"/>
        </w:rPr>
        <w:t>r</w:t>
      </w:r>
      <w:r w:rsidRPr="00997D2B">
        <w:rPr>
          <w:rFonts w:ascii="Times New Roman" w:hAnsi="Times New Roman"/>
        </w:rPr>
        <w:t xml:space="preserve">egistered </w:t>
      </w:r>
      <w:r>
        <w:rPr>
          <w:rFonts w:ascii="Times New Roman" w:hAnsi="Times New Roman"/>
        </w:rPr>
        <w:t>n</w:t>
      </w:r>
      <w:r w:rsidRPr="00997D2B">
        <w:rPr>
          <w:rFonts w:ascii="Times New Roman" w:hAnsi="Times New Roman"/>
        </w:rPr>
        <w:t xml:space="preserve">urse </w:t>
      </w:r>
      <w:r>
        <w:rPr>
          <w:rFonts w:ascii="Times New Roman" w:hAnsi="Times New Roman"/>
        </w:rPr>
        <w:t>w</w:t>
      </w:r>
      <w:r w:rsidRPr="00997D2B">
        <w:rPr>
          <w:rFonts w:ascii="Times New Roman" w:hAnsi="Times New Roman"/>
        </w:rPr>
        <w:t>orkforce.</w:t>
      </w:r>
      <w:proofErr w:type="gramEnd"/>
      <w:r w:rsidRPr="00997D2B">
        <w:rPr>
          <w:rFonts w:ascii="Times New Roman" w:hAnsi="Times New Roman"/>
        </w:rPr>
        <w:t xml:space="preserve"> </w:t>
      </w:r>
      <w:r w:rsidRPr="00AF7879">
        <w:rPr>
          <w:rFonts w:ascii="Times New Roman" w:hAnsi="Times New Roman"/>
          <w:b/>
          <w:i/>
        </w:rPr>
        <w:t>Journal of American Medical Association</w:t>
      </w:r>
      <w:r>
        <w:rPr>
          <w:rFonts w:ascii="Times New Roman" w:hAnsi="Times New Roman"/>
          <w:b/>
          <w:i/>
        </w:rPr>
        <w:t>,</w:t>
      </w:r>
      <w:r w:rsidRPr="00997D2B">
        <w:rPr>
          <w:rFonts w:ascii="Times New Roman" w:hAnsi="Times New Roman"/>
        </w:rPr>
        <w:t xml:space="preserve"> 283:</w:t>
      </w:r>
      <w:r>
        <w:rPr>
          <w:rFonts w:ascii="Times New Roman" w:hAnsi="Times New Roman"/>
        </w:rPr>
        <w:t xml:space="preserve"> </w:t>
      </w:r>
      <w:r w:rsidRPr="00997D2B">
        <w:rPr>
          <w:rFonts w:ascii="Times New Roman" w:hAnsi="Times New Roman"/>
        </w:rPr>
        <w:t>2948-2954.</w:t>
      </w:r>
    </w:p>
    <w:p w:rsidR="00490C07" w:rsidRDefault="00490C07" w:rsidP="00E67EF1">
      <w:pPr>
        <w:spacing w:line="480" w:lineRule="auto"/>
        <w:rPr>
          <w:rStyle w:val="updated-short-citation"/>
          <w:rFonts w:ascii="Times New Roman" w:hAnsi="Times New Roman"/>
        </w:rPr>
      </w:pPr>
      <w:r w:rsidRPr="00A5719E">
        <w:rPr>
          <w:rFonts w:ascii="Times New Roman" w:eastAsia="Times New Roman" w:hAnsi="Times New Roman"/>
          <w:lang w:bidi="ar-SA"/>
        </w:rPr>
        <w:t xml:space="preserve">Carlson, J. </w:t>
      </w:r>
      <w:r>
        <w:rPr>
          <w:rFonts w:ascii="Times New Roman" w:eastAsia="Times New Roman" w:hAnsi="Times New Roman"/>
          <w:lang w:bidi="ar-SA"/>
        </w:rPr>
        <w:t>2010</w:t>
      </w:r>
      <w:r w:rsidRPr="00A5719E">
        <w:rPr>
          <w:rFonts w:ascii="Times New Roman" w:eastAsia="Times New Roman" w:hAnsi="Times New Roman"/>
          <w:lang w:bidi="ar-SA"/>
        </w:rPr>
        <w:t xml:space="preserve">. </w:t>
      </w:r>
      <w:proofErr w:type="gramStart"/>
      <w:r>
        <w:rPr>
          <w:rFonts w:ascii="Times New Roman" w:eastAsia="Times New Roman" w:hAnsi="Times New Roman"/>
          <w:lang w:bidi="ar-SA"/>
        </w:rPr>
        <w:t>Falling flat.</w:t>
      </w:r>
      <w:proofErr w:type="gramEnd"/>
      <w:r>
        <w:rPr>
          <w:rFonts w:ascii="Times New Roman" w:eastAsia="Times New Roman" w:hAnsi="Times New Roman"/>
          <w:lang w:bidi="ar-SA"/>
        </w:rPr>
        <w:t xml:space="preserve"> </w:t>
      </w:r>
      <w:r w:rsidRPr="00AF7879">
        <w:rPr>
          <w:rStyle w:val="updated-short-citation"/>
          <w:rFonts w:ascii="Times New Roman" w:hAnsi="Times New Roman"/>
          <w:b/>
          <w:i/>
        </w:rPr>
        <w:t>Modern Healthcare</w:t>
      </w:r>
      <w:r w:rsidRPr="00A5719E">
        <w:rPr>
          <w:rStyle w:val="updated-short-citation"/>
          <w:rFonts w:ascii="Times New Roman" w:hAnsi="Times New Roman"/>
        </w:rPr>
        <w:t xml:space="preserve">, </w:t>
      </w:r>
      <w:r>
        <w:rPr>
          <w:rStyle w:val="updated-short-citation"/>
          <w:rFonts w:ascii="Times New Roman" w:hAnsi="Times New Roman"/>
        </w:rPr>
        <w:t>40 (</w:t>
      </w:r>
      <w:r w:rsidRPr="00A5719E">
        <w:rPr>
          <w:rStyle w:val="updated-short-citation"/>
          <w:rFonts w:ascii="Times New Roman" w:hAnsi="Times New Roman"/>
        </w:rPr>
        <w:t>33</w:t>
      </w:r>
      <w:r>
        <w:rPr>
          <w:rStyle w:val="updated-short-citation"/>
          <w:rFonts w:ascii="Times New Roman" w:hAnsi="Times New Roman"/>
        </w:rPr>
        <w:t>): 24-29.</w:t>
      </w:r>
    </w:p>
    <w:p w:rsidR="00490C07" w:rsidRPr="009720C4" w:rsidRDefault="00490C07" w:rsidP="00A41453">
      <w:pPr>
        <w:spacing w:line="480" w:lineRule="auto"/>
        <w:ind w:left="720" w:hanging="720"/>
        <w:rPr>
          <w:rStyle w:val="updated-short-citation"/>
          <w:rFonts w:ascii="Times New Roman" w:hAnsi="Times New Roman"/>
        </w:rPr>
      </w:pPr>
      <w:r>
        <w:rPr>
          <w:rStyle w:val="updated-short-citation"/>
          <w:rFonts w:ascii="Times New Roman" w:hAnsi="Times New Roman"/>
        </w:rPr>
        <w:lastRenderedPageBreak/>
        <w:t xml:space="preserve">Colquitt, J. A. 2001. On the dimensionality of organizational justice: A construct validation of a measure. </w:t>
      </w:r>
      <w:r w:rsidRPr="00AF7879">
        <w:rPr>
          <w:rStyle w:val="updated-short-citation"/>
          <w:rFonts w:ascii="Times New Roman" w:hAnsi="Times New Roman"/>
          <w:b/>
          <w:i/>
        </w:rPr>
        <w:t>Journal of Applied Psychology</w:t>
      </w:r>
      <w:r>
        <w:rPr>
          <w:rStyle w:val="updated-short-citation"/>
          <w:rFonts w:ascii="Times New Roman" w:hAnsi="Times New Roman"/>
          <w:i/>
        </w:rPr>
        <w:t xml:space="preserve">, </w:t>
      </w:r>
      <w:r w:rsidRPr="00CA1305">
        <w:rPr>
          <w:rStyle w:val="updated-short-citation"/>
          <w:rFonts w:ascii="Times New Roman" w:hAnsi="Times New Roman"/>
        </w:rPr>
        <w:t>86</w:t>
      </w:r>
      <w:r>
        <w:rPr>
          <w:rStyle w:val="updated-short-citation"/>
          <w:rFonts w:ascii="Times New Roman" w:hAnsi="Times New Roman"/>
        </w:rPr>
        <w:t>: 386-400.</w:t>
      </w:r>
    </w:p>
    <w:p w:rsidR="00490C07" w:rsidRDefault="00490C07" w:rsidP="009238B9">
      <w:pPr>
        <w:spacing w:line="480" w:lineRule="auto"/>
        <w:ind w:left="720" w:hanging="720"/>
        <w:rPr>
          <w:rFonts w:ascii="Times New Roman" w:hAnsi="Times New Roman"/>
        </w:rPr>
      </w:pPr>
      <w:proofErr w:type="gramStart"/>
      <w:r>
        <w:rPr>
          <w:rFonts w:ascii="Times New Roman" w:hAnsi="Times New Roman"/>
        </w:rPr>
        <w:t>Colquitt, J. A., &amp; Shaw, J. C. 2005.</w:t>
      </w:r>
      <w:proofErr w:type="gramEnd"/>
      <w:r>
        <w:rPr>
          <w:rFonts w:ascii="Times New Roman" w:hAnsi="Times New Roman"/>
        </w:rPr>
        <w:t xml:space="preserve"> How should organizational justice be measured? In J. Greenberg &amp; J. A. Colquitt (Eds.), </w:t>
      </w:r>
      <w:proofErr w:type="gramStart"/>
      <w:r w:rsidRPr="00AF7879">
        <w:rPr>
          <w:rFonts w:ascii="Times New Roman" w:hAnsi="Times New Roman"/>
          <w:b/>
          <w:i/>
        </w:rPr>
        <w:t>The</w:t>
      </w:r>
      <w:proofErr w:type="gramEnd"/>
      <w:r w:rsidRPr="00AF7879">
        <w:rPr>
          <w:rFonts w:ascii="Times New Roman" w:hAnsi="Times New Roman"/>
          <w:b/>
          <w:i/>
        </w:rPr>
        <w:t xml:space="preserve"> handbook of organizational justice</w:t>
      </w:r>
      <w:r>
        <w:rPr>
          <w:rFonts w:ascii="Times New Roman" w:hAnsi="Times New Roman"/>
          <w:b/>
          <w:i/>
        </w:rPr>
        <w:t>:</w:t>
      </w:r>
      <w:r>
        <w:rPr>
          <w:rFonts w:ascii="Times New Roman" w:hAnsi="Times New Roman"/>
        </w:rPr>
        <w:t xml:space="preserve"> 113-152. </w:t>
      </w:r>
      <w:smartTag w:uri="urn:schemas-microsoft-com:office:smarttags" w:element="place">
        <w:smartTag w:uri="urn:schemas-microsoft-com:office:smarttags" w:element="City">
          <w:r>
            <w:rPr>
              <w:rFonts w:ascii="Times New Roman" w:hAnsi="Times New Roman"/>
            </w:rPr>
            <w:t>Mawah</w:t>
          </w:r>
        </w:smartTag>
        <w:r>
          <w:rPr>
            <w:rFonts w:ascii="Times New Roman" w:hAnsi="Times New Roman"/>
          </w:rPr>
          <w:t xml:space="preserve">, </w:t>
        </w:r>
        <w:smartTag w:uri="urn:schemas-microsoft-com:office:smarttags" w:element="State">
          <w:r>
            <w:rPr>
              <w:rFonts w:ascii="Times New Roman" w:hAnsi="Times New Roman"/>
            </w:rPr>
            <w:t>NJ</w:t>
          </w:r>
        </w:smartTag>
      </w:smartTag>
      <w:r>
        <w:rPr>
          <w:rFonts w:ascii="Times New Roman" w:hAnsi="Times New Roman"/>
        </w:rPr>
        <w:t>: Erlbaum.</w:t>
      </w:r>
    </w:p>
    <w:p w:rsidR="00490C07" w:rsidRDefault="00490C07" w:rsidP="009238B9">
      <w:pPr>
        <w:spacing w:line="480" w:lineRule="auto"/>
        <w:ind w:left="720" w:hanging="720"/>
        <w:rPr>
          <w:rFonts w:ascii="Times New Roman" w:hAnsi="Times New Roman"/>
        </w:rPr>
      </w:pPr>
      <w:r w:rsidRPr="00AB1FF4">
        <w:rPr>
          <w:rFonts w:ascii="Times New Roman" w:hAnsi="Times New Roman"/>
        </w:rPr>
        <w:t>Colquitt, J. A., Conlon, D. E., Wesson, M. J., Po</w:t>
      </w:r>
      <w:r>
        <w:rPr>
          <w:rFonts w:ascii="Times New Roman" w:hAnsi="Times New Roman"/>
        </w:rPr>
        <w:t>rter, C. O. L. H., &amp; Ng, K. Y. 2001</w:t>
      </w:r>
      <w:r w:rsidRPr="00AB1FF4">
        <w:rPr>
          <w:rFonts w:ascii="Times New Roman" w:hAnsi="Times New Roman"/>
        </w:rPr>
        <w:t xml:space="preserve">. Justice at the millennium: A </w:t>
      </w:r>
      <w:proofErr w:type="gramStart"/>
      <w:r w:rsidRPr="00AB1FF4">
        <w:rPr>
          <w:rFonts w:ascii="Times New Roman" w:hAnsi="Times New Roman"/>
        </w:rPr>
        <w:t>meta</w:t>
      </w:r>
      <w:proofErr w:type="gramEnd"/>
      <w:r w:rsidRPr="00AB1FF4">
        <w:rPr>
          <w:rFonts w:ascii="Times New Roman" w:hAnsi="Times New Roman"/>
        </w:rPr>
        <w:t xml:space="preserve"> analytic review of 25 years of organizational justice research. </w:t>
      </w:r>
      <w:r w:rsidRPr="00AF7879">
        <w:rPr>
          <w:rFonts w:ascii="Times New Roman" w:hAnsi="Times New Roman"/>
          <w:b/>
          <w:i/>
        </w:rPr>
        <w:t>Journal of Applied Psychology</w:t>
      </w:r>
      <w:r w:rsidRPr="00AB1FF4">
        <w:rPr>
          <w:rFonts w:ascii="Times New Roman" w:hAnsi="Times New Roman"/>
        </w:rPr>
        <w:t xml:space="preserve">, </w:t>
      </w:r>
      <w:r w:rsidRPr="00CA1305">
        <w:rPr>
          <w:rFonts w:ascii="Times New Roman" w:hAnsi="Times New Roman"/>
        </w:rPr>
        <w:t>86</w:t>
      </w:r>
      <w:r>
        <w:rPr>
          <w:rFonts w:ascii="Times New Roman" w:hAnsi="Times New Roman"/>
        </w:rPr>
        <w:t>:</w:t>
      </w:r>
      <w:r w:rsidRPr="00AB1FF4">
        <w:rPr>
          <w:rFonts w:ascii="Times New Roman" w:hAnsi="Times New Roman"/>
        </w:rPr>
        <w:t xml:space="preserve"> 425-445.</w:t>
      </w:r>
    </w:p>
    <w:p w:rsidR="00490C07" w:rsidRDefault="00490C07" w:rsidP="00B92125">
      <w:pPr>
        <w:tabs>
          <w:tab w:val="left" w:pos="720"/>
        </w:tabs>
        <w:spacing w:line="480" w:lineRule="auto"/>
        <w:ind w:left="720" w:hanging="720"/>
        <w:rPr>
          <w:rFonts w:ascii="Times New Roman" w:hAnsi="Times New Roman"/>
        </w:rPr>
      </w:pPr>
      <w:r w:rsidRPr="00B92125">
        <w:rPr>
          <w:rFonts w:ascii="Times New Roman" w:hAnsi="Times New Roman"/>
        </w:rPr>
        <w:t>Conlon, D. E., Meyer, C. J., &amp;</w:t>
      </w:r>
      <w:r>
        <w:rPr>
          <w:rFonts w:ascii="Times New Roman" w:hAnsi="Times New Roman"/>
        </w:rPr>
        <w:t xml:space="preserve"> Nowakowski, J. M. 2005</w:t>
      </w:r>
      <w:r w:rsidRPr="00B92125">
        <w:rPr>
          <w:rFonts w:ascii="Times New Roman" w:hAnsi="Times New Roman"/>
        </w:rPr>
        <w:t xml:space="preserve">. How does organizational justice affect performance, withdrawal, and counterproductive behavior? In J. Greenberg &amp; J. Colquitt (Eds.), </w:t>
      </w:r>
      <w:r w:rsidRPr="00AF7879">
        <w:rPr>
          <w:rFonts w:ascii="Times New Roman" w:hAnsi="Times New Roman"/>
          <w:b/>
          <w:i/>
          <w:iCs/>
        </w:rPr>
        <w:t>Handbook of organizational justice</w:t>
      </w:r>
      <w:r>
        <w:rPr>
          <w:rFonts w:ascii="Times New Roman" w:hAnsi="Times New Roman"/>
          <w:b/>
          <w:i/>
          <w:iCs/>
        </w:rPr>
        <w:t>:</w:t>
      </w:r>
      <w:r w:rsidRPr="00B92125">
        <w:rPr>
          <w:rFonts w:ascii="Times New Roman" w:hAnsi="Times New Roman"/>
        </w:rPr>
        <w:t xml:space="preserve"> 301-327. </w:t>
      </w:r>
      <w:smartTag w:uri="urn:schemas-microsoft-com:office:smarttags" w:element="place">
        <w:smartTag w:uri="urn:schemas-microsoft-com:office:smarttags" w:element="City">
          <w:r w:rsidRPr="00B92125">
            <w:rPr>
              <w:rFonts w:ascii="Times New Roman" w:hAnsi="Times New Roman"/>
            </w:rPr>
            <w:t>Mahwah</w:t>
          </w:r>
        </w:smartTag>
        <w:r w:rsidRPr="00B92125">
          <w:rPr>
            <w:rFonts w:ascii="Times New Roman" w:hAnsi="Times New Roman"/>
          </w:rPr>
          <w:t xml:space="preserve">, </w:t>
        </w:r>
        <w:smartTag w:uri="urn:schemas-microsoft-com:office:smarttags" w:element="State">
          <w:r w:rsidRPr="00B92125">
            <w:rPr>
              <w:rFonts w:ascii="Times New Roman" w:hAnsi="Times New Roman"/>
            </w:rPr>
            <w:t>NJ</w:t>
          </w:r>
        </w:smartTag>
      </w:smartTag>
      <w:r w:rsidRPr="00B92125">
        <w:rPr>
          <w:rFonts w:ascii="Times New Roman" w:hAnsi="Times New Roman"/>
        </w:rPr>
        <w:t>: Erlbaum.</w:t>
      </w:r>
    </w:p>
    <w:p w:rsidR="00490C07" w:rsidRDefault="00490C07" w:rsidP="006508E1">
      <w:pPr>
        <w:tabs>
          <w:tab w:val="left" w:pos="720"/>
        </w:tabs>
        <w:spacing w:line="480" w:lineRule="auto"/>
        <w:ind w:left="720" w:hanging="720"/>
        <w:rPr>
          <w:rFonts w:ascii="Times New Roman" w:hAnsi="Times New Roman"/>
        </w:rPr>
      </w:pPr>
      <w:r>
        <w:rPr>
          <w:rFonts w:ascii="Times New Roman" w:hAnsi="Times New Roman"/>
        </w:rPr>
        <w:t xml:space="preserve">Cordeniz, J. A. 2002. </w:t>
      </w:r>
      <w:r w:rsidRPr="0042639D">
        <w:rPr>
          <w:rFonts w:ascii="Times New Roman" w:hAnsi="Times New Roman"/>
        </w:rPr>
        <w:t xml:space="preserve">Recruitment, </w:t>
      </w:r>
      <w:r>
        <w:rPr>
          <w:rFonts w:ascii="Times New Roman" w:hAnsi="Times New Roman"/>
        </w:rPr>
        <w:t>r</w:t>
      </w:r>
      <w:r w:rsidRPr="0042639D">
        <w:rPr>
          <w:rFonts w:ascii="Times New Roman" w:hAnsi="Times New Roman"/>
        </w:rPr>
        <w:t xml:space="preserve">etention and </w:t>
      </w:r>
      <w:r>
        <w:rPr>
          <w:rFonts w:ascii="Times New Roman" w:hAnsi="Times New Roman"/>
        </w:rPr>
        <w:t>m</w:t>
      </w:r>
      <w:r w:rsidRPr="0042639D">
        <w:rPr>
          <w:rFonts w:ascii="Times New Roman" w:hAnsi="Times New Roman"/>
        </w:rPr>
        <w:t xml:space="preserve">anagement of </w:t>
      </w:r>
      <w:r>
        <w:rPr>
          <w:rFonts w:ascii="Times New Roman" w:hAnsi="Times New Roman"/>
        </w:rPr>
        <w:t>g</w:t>
      </w:r>
      <w:r w:rsidRPr="0042639D">
        <w:rPr>
          <w:rFonts w:ascii="Times New Roman" w:hAnsi="Times New Roman"/>
        </w:rPr>
        <w:t xml:space="preserve">eneration X: A </w:t>
      </w:r>
      <w:r>
        <w:rPr>
          <w:rFonts w:ascii="Times New Roman" w:hAnsi="Times New Roman"/>
        </w:rPr>
        <w:t>f</w:t>
      </w:r>
      <w:r w:rsidRPr="0042639D">
        <w:rPr>
          <w:rFonts w:ascii="Times New Roman" w:hAnsi="Times New Roman"/>
        </w:rPr>
        <w:t xml:space="preserve">ocus on </w:t>
      </w:r>
      <w:r>
        <w:rPr>
          <w:rFonts w:ascii="Times New Roman" w:hAnsi="Times New Roman"/>
        </w:rPr>
        <w:t>n</w:t>
      </w:r>
      <w:r w:rsidRPr="0042639D">
        <w:rPr>
          <w:rFonts w:ascii="Times New Roman" w:hAnsi="Times New Roman"/>
        </w:rPr>
        <w:t xml:space="preserve">ursing </w:t>
      </w:r>
      <w:r>
        <w:rPr>
          <w:rFonts w:ascii="Times New Roman" w:hAnsi="Times New Roman"/>
        </w:rPr>
        <w:t>p</w:t>
      </w:r>
      <w:r w:rsidRPr="0042639D">
        <w:rPr>
          <w:rFonts w:ascii="Times New Roman" w:hAnsi="Times New Roman"/>
        </w:rPr>
        <w:t xml:space="preserve">rofessionals. </w:t>
      </w:r>
      <w:r w:rsidRPr="00AF7879">
        <w:rPr>
          <w:rFonts w:ascii="Times New Roman" w:hAnsi="Times New Roman"/>
          <w:b/>
          <w:i/>
        </w:rPr>
        <w:t>Journal of Healthcare Management</w:t>
      </w:r>
      <w:r>
        <w:rPr>
          <w:rFonts w:ascii="Times New Roman" w:hAnsi="Times New Roman"/>
          <w:b/>
          <w:i/>
        </w:rPr>
        <w:t>,</w:t>
      </w:r>
      <w:r w:rsidRPr="0042639D">
        <w:rPr>
          <w:rFonts w:ascii="Times New Roman" w:hAnsi="Times New Roman"/>
        </w:rPr>
        <w:t xml:space="preserve"> 47: 237-249.</w:t>
      </w:r>
    </w:p>
    <w:p w:rsidR="00490C07" w:rsidRDefault="00490C07" w:rsidP="00505EF4">
      <w:pPr>
        <w:spacing w:line="480" w:lineRule="auto"/>
        <w:ind w:left="720" w:hanging="720"/>
        <w:rPr>
          <w:rFonts w:ascii="Times New Roman" w:hAnsi="Times New Roman"/>
        </w:rPr>
      </w:pPr>
      <w:proofErr w:type="gramStart"/>
      <w:r>
        <w:rPr>
          <w:rFonts w:ascii="Times New Roman" w:hAnsi="Times New Roman"/>
        </w:rPr>
        <w:t>Cropanzano, R., &amp; Rupp, D. E. 2002</w:t>
      </w:r>
      <w:r w:rsidRPr="003C6E6E">
        <w:rPr>
          <w:rFonts w:ascii="Times New Roman" w:hAnsi="Times New Roman"/>
        </w:rPr>
        <w:t>.</w:t>
      </w:r>
      <w:proofErr w:type="gramEnd"/>
      <w:r w:rsidRPr="003C6E6E">
        <w:rPr>
          <w:rFonts w:ascii="Times New Roman" w:hAnsi="Times New Roman"/>
        </w:rPr>
        <w:t xml:space="preserve"> </w:t>
      </w:r>
      <w:proofErr w:type="gramStart"/>
      <w:r w:rsidRPr="003C6E6E">
        <w:rPr>
          <w:rFonts w:ascii="Times New Roman" w:hAnsi="Times New Roman"/>
        </w:rPr>
        <w:t>Some reflections on the morality of organizational justice.</w:t>
      </w:r>
      <w:proofErr w:type="gramEnd"/>
      <w:r w:rsidRPr="003C6E6E">
        <w:rPr>
          <w:rFonts w:ascii="Times New Roman" w:hAnsi="Times New Roman"/>
        </w:rPr>
        <w:t xml:space="preserve"> In S. Gilliland, D. Steiner, &amp; D. Skarlicki (Eds.), </w:t>
      </w:r>
      <w:r w:rsidRPr="00AF7879">
        <w:rPr>
          <w:rFonts w:ascii="Times New Roman" w:hAnsi="Times New Roman"/>
          <w:b/>
          <w:i/>
          <w:iCs/>
        </w:rPr>
        <w:t>Emerging perspectives on managing organizational justice</w:t>
      </w:r>
      <w:r>
        <w:rPr>
          <w:rFonts w:ascii="Times New Roman" w:hAnsi="Times New Roman"/>
          <w:b/>
          <w:i/>
          <w:iCs/>
        </w:rPr>
        <w:t>:</w:t>
      </w:r>
      <w:r w:rsidRPr="003C6E6E">
        <w:rPr>
          <w:rFonts w:ascii="Times New Roman" w:hAnsi="Times New Roman"/>
          <w:i/>
          <w:iCs/>
        </w:rPr>
        <w:t xml:space="preserve"> </w:t>
      </w:r>
      <w:r w:rsidRPr="003C6E6E">
        <w:rPr>
          <w:rFonts w:ascii="Times New Roman" w:hAnsi="Times New Roman"/>
        </w:rPr>
        <w:t xml:space="preserve">225-278. </w:t>
      </w:r>
      <w:smartTag w:uri="urn:schemas-microsoft-com:office:smarttags" w:element="place">
        <w:smartTag w:uri="urn:schemas-microsoft-com:office:smarttags" w:element="City">
          <w:r w:rsidRPr="003C6E6E">
            <w:rPr>
              <w:rFonts w:ascii="Times New Roman" w:hAnsi="Times New Roman"/>
            </w:rPr>
            <w:t>Greenwich</w:t>
          </w:r>
        </w:smartTag>
        <w:r w:rsidRPr="003C6E6E">
          <w:rPr>
            <w:rFonts w:ascii="Times New Roman" w:hAnsi="Times New Roman"/>
          </w:rPr>
          <w:t xml:space="preserve">, </w:t>
        </w:r>
        <w:smartTag w:uri="urn:schemas-microsoft-com:office:smarttags" w:element="State">
          <w:r w:rsidRPr="003C6E6E">
            <w:rPr>
              <w:rFonts w:ascii="Times New Roman" w:hAnsi="Times New Roman"/>
            </w:rPr>
            <w:t>CT</w:t>
          </w:r>
        </w:smartTag>
      </w:smartTag>
      <w:r w:rsidRPr="003C6E6E">
        <w:rPr>
          <w:rFonts w:ascii="Times New Roman" w:hAnsi="Times New Roman"/>
        </w:rPr>
        <w:t>: Informational Age Publishing.</w:t>
      </w:r>
    </w:p>
    <w:p w:rsidR="00490C07" w:rsidRPr="001B0A2B" w:rsidRDefault="00490C07" w:rsidP="00BF1C16">
      <w:pPr>
        <w:spacing w:line="480" w:lineRule="auto"/>
        <w:ind w:left="720" w:hanging="720"/>
        <w:rPr>
          <w:rFonts w:ascii="Times New Roman" w:hAnsi="Times New Roman"/>
        </w:rPr>
      </w:pPr>
      <w:r w:rsidRPr="001B0A2B">
        <w:rPr>
          <w:rFonts w:ascii="Times New Roman" w:hAnsi="Times New Roman"/>
        </w:rPr>
        <w:t xml:space="preserve">Dillman, D. A. 2000. </w:t>
      </w:r>
      <w:r w:rsidRPr="00AF7879">
        <w:rPr>
          <w:rFonts w:ascii="Times New Roman" w:hAnsi="Times New Roman"/>
          <w:b/>
          <w:bCs/>
          <w:i/>
          <w:iCs/>
        </w:rPr>
        <w:t>Mail and internet surveys: The tailored design method</w:t>
      </w:r>
      <w:r w:rsidRPr="00FB6C59">
        <w:rPr>
          <w:rFonts w:ascii="Times New Roman" w:hAnsi="Times New Roman"/>
          <w:bCs/>
          <w:i/>
          <w:iCs/>
        </w:rPr>
        <w:t>.</w:t>
      </w:r>
      <w:r w:rsidRPr="00FB6C59">
        <w:rPr>
          <w:rFonts w:ascii="Times New Roman" w:hAnsi="Times New Roman"/>
        </w:rPr>
        <w:t xml:space="preserve"> </w:t>
      </w:r>
      <w:smartTag w:uri="urn:schemas-microsoft-com:office:smarttags" w:element="place">
        <w:smartTag w:uri="urn:schemas-microsoft-com:office:smarttags" w:element="State">
          <w:r w:rsidRPr="001B0A2B">
            <w:rPr>
              <w:rFonts w:ascii="Times New Roman" w:hAnsi="Times New Roman"/>
            </w:rPr>
            <w:t>New York</w:t>
          </w:r>
        </w:smartTag>
      </w:smartTag>
      <w:r w:rsidRPr="001B0A2B">
        <w:rPr>
          <w:rFonts w:ascii="Times New Roman" w:hAnsi="Times New Roman"/>
        </w:rPr>
        <w:t>: John Wiley.</w:t>
      </w:r>
    </w:p>
    <w:p w:rsidR="00490C07" w:rsidRPr="00A5719E" w:rsidRDefault="00490C07" w:rsidP="0098118F">
      <w:pPr>
        <w:spacing w:line="480" w:lineRule="auto"/>
        <w:rPr>
          <w:rFonts w:ascii="Times New Roman" w:eastAsia="Times New Roman" w:hAnsi="Times New Roman"/>
          <w:lang w:bidi="ar-SA"/>
        </w:rPr>
      </w:pPr>
      <w:r w:rsidRPr="00A5719E">
        <w:rPr>
          <w:rFonts w:ascii="Times New Roman" w:eastAsia="Times New Roman" w:hAnsi="Times New Roman"/>
          <w:lang w:bidi="ar-SA"/>
        </w:rPr>
        <w:t xml:space="preserve">Evans, M. </w:t>
      </w:r>
      <w:r>
        <w:rPr>
          <w:rFonts w:ascii="Times New Roman" w:eastAsia="Times New Roman" w:hAnsi="Times New Roman"/>
          <w:lang w:bidi="ar-SA"/>
        </w:rPr>
        <w:t>2010</w:t>
      </w:r>
      <w:r w:rsidRPr="00A5719E">
        <w:rPr>
          <w:rFonts w:ascii="Times New Roman" w:eastAsia="Times New Roman" w:hAnsi="Times New Roman"/>
          <w:lang w:bidi="ar-SA"/>
        </w:rPr>
        <w:t xml:space="preserve">. Pensions picked apart. </w:t>
      </w:r>
      <w:r w:rsidRPr="00D03623">
        <w:rPr>
          <w:rFonts w:ascii="Times New Roman" w:eastAsia="Times New Roman" w:hAnsi="Times New Roman"/>
          <w:b/>
          <w:i/>
          <w:lang w:bidi="ar-SA"/>
        </w:rPr>
        <w:t>Modern Healthcare</w:t>
      </w:r>
      <w:r>
        <w:rPr>
          <w:rFonts w:ascii="Times New Roman" w:eastAsia="Times New Roman" w:hAnsi="Times New Roman"/>
          <w:lang w:bidi="ar-SA"/>
        </w:rPr>
        <w:t xml:space="preserve">, </w:t>
      </w:r>
      <w:r w:rsidRPr="00A5719E">
        <w:rPr>
          <w:rFonts w:ascii="Times New Roman" w:eastAsia="Times New Roman" w:hAnsi="Times New Roman"/>
          <w:lang w:bidi="ar-SA"/>
        </w:rPr>
        <w:t>40</w:t>
      </w:r>
      <w:r>
        <w:rPr>
          <w:rFonts w:ascii="Times New Roman" w:eastAsia="Times New Roman" w:hAnsi="Times New Roman"/>
          <w:lang w:bidi="ar-SA"/>
        </w:rPr>
        <w:t>(16): 8-9</w:t>
      </w:r>
      <w:r w:rsidRPr="00A5719E">
        <w:rPr>
          <w:rFonts w:ascii="Times New Roman" w:eastAsia="Times New Roman" w:hAnsi="Times New Roman"/>
          <w:lang w:bidi="ar-SA"/>
        </w:rPr>
        <w:t>.</w:t>
      </w:r>
    </w:p>
    <w:p w:rsidR="00490C07" w:rsidRPr="000E506D" w:rsidRDefault="00490C07" w:rsidP="0098118F">
      <w:pPr>
        <w:spacing w:line="480" w:lineRule="auto"/>
        <w:ind w:left="720" w:hanging="720"/>
        <w:rPr>
          <w:rFonts w:ascii="Times New Roman" w:hAnsi="Times New Roman"/>
        </w:rPr>
      </w:pPr>
      <w:proofErr w:type="gramStart"/>
      <w:r>
        <w:rPr>
          <w:rFonts w:ascii="Times New Roman" w:hAnsi="Times New Roman"/>
        </w:rPr>
        <w:t>Folger R., &amp; Konovksy, M. A. 1989.</w:t>
      </w:r>
      <w:proofErr w:type="gramEnd"/>
      <w:r>
        <w:rPr>
          <w:rFonts w:ascii="Times New Roman" w:hAnsi="Times New Roman"/>
        </w:rPr>
        <w:t xml:space="preserve"> Effects of procedural and distributive justice on reactions to pay raise decisions. </w:t>
      </w:r>
      <w:smartTag w:uri="urn:schemas-microsoft-com:office:smarttags" w:element="place">
        <w:smartTag w:uri="urn:schemas-microsoft-com:office:smarttags" w:element="PlaceType">
          <w:r w:rsidRPr="00AF7879">
            <w:rPr>
              <w:rFonts w:ascii="Times New Roman" w:hAnsi="Times New Roman"/>
              <w:b/>
              <w:i/>
            </w:rPr>
            <w:t>Academy</w:t>
          </w:r>
        </w:smartTag>
        <w:r w:rsidRPr="00AF7879">
          <w:rPr>
            <w:rFonts w:ascii="Times New Roman" w:hAnsi="Times New Roman"/>
            <w:b/>
            <w:i/>
          </w:rPr>
          <w:t xml:space="preserve"> of </w:t>
        </w:r>
        <w:smartTag w:uri="urn:schemas-microsoft-com:office:smarttags" w:element="PlaceName">
          <w:r w:rsidRPr="00AF7879">
            <w:rPr>
              <w:rFonts w:ascii="Times New Roman" w:hAnsi="Times New Roman"/>
              <w:b/>
              <w:i/>
            </w:rPr>
            <w:t>Management</w:t>
          </w:r>
        </w:smartTag>
      </w:smartTag>
      <w:r w:rsidRPr="00AF7879">
        <w:rPr>
          <w:rFonts w:ascii="Times New Roman" w:hAnsi="Times New Roman"/>
          <w:b/>
          <w:i/>
        </w:rPr>
        <w:t xml:space="preserve"> Journal</w:t>
      </w:r>
      <w:r>
        <w:rPr>
          <w:rFonts w:ascii="Times New Roman" w:hAnsi="Times New Roman"/>
          <w:i/>
        </w:rPr>
        <w:t xml:space="preserve">, </w:t>
      </w:r>
      <w:r w:rsidRPr="00822E58">
        <w:rPr>
          <w:rFonts w:ascii="Times New Roman" w:hAnsi="Times New Roman"/>
        </w:rPr>
        <w:t>32:</w:t>
      </w:r>
      <w:r>
        <w:rPr>
          <w:rFonts w:ascii="Times New Roman" w:hAnsi="Times New Roman"/>
        </w:rPr>
        <w:t xml:space="preserve"> 115-130.</w:t>
      </w:r>
    </w:p>
    <w:p w:rsidR="00490C07" w:rsidRPr="00A5719E" w:rsidRDefault="00490C07" w:rsidP="006508E1">
      <w:pPr>
        <w:tabs>
          <w:tab w:val="left" w:pos="720"/>
        </w:tabs>
        <w:spacing w:line="480" w:lineRule="auto"/>
        <w:ind w:left="720" w:hanging="720"/>
        <w:rPr>
          <w:rFonts w:ascii="Times New Roman" w:hAnsi="Times New Roman"/>
        </w:rPr>
      </w:pPr>
      <w:proofErr w:type="gramStart"/>
      <w:r w:rsidRPr="00A5719E">
        <w:rPr>
          <w:rFonts w:ascii="Times New Roman" w:hAnsi="Times New Roman"/>
        </w:rPr>
        <w:t>Goldman, B. M., Paddo</w:t>
      </w:r>
      <w:r>
        <w:rPr>
          <w:rFonts w:ascii="Times New Roman" w:hAnsi="Times New Roman"/>
        </w:rPr>
        <w:t>ck, E. L., &amp; Cropanzano, R. A. 2004</w:t>
      </w:r>
      <w:r w:rsidRPr="00A5719E">
        <w:rPr>
          <w:rFonts w:ascii="Times New Roman" w:hAnsi="Times New Roman"/>
        </w:rPr>
        <w:t xml:space="preserve"> Transformational </w:t>
      </w:r>
      <w:r>
        <w:rPr>
          <w:rFonts w:ascii="Times New Roman" w:hAnsi="Times New Roman"/>
        </w:rPr>
        <w:t>m</w:t>
      </w:r>
      <w:r w:rsidRPr="00A5719E">
        <w:rPr>
          <w:rFonts w:ascii="Times New Roman" w:hAnsi="Times New Roman"/>
        </w:rPr>
        <w:t xml:space="preserve">odel of </w:t>
      </w:r>
      <w:r>
        <w:rPr>
          <w:rFonts w:ascii="Times New Roman" w:hAnsi="Times New Roman"/>
        </w:rPr>
        <w:t>legal c</w:t>
      </w:r>
      <w:r w:rsidRPr="00A5719E">
        <w:rPr>
          <w:rFonts w:ascii="Times New Roman" w:hAnsi="Times New Roman"/>
        </w:rPr>
        <w:t>laiming.</w:t>
      </w:r>
      <w:proofErr w:type="gramEnd"/>
      <w:r w:rsidRPr="00A5719E">
        <w:rPr>
          <w:rFonts w:ascii="Times New Roman" w:hAnsi="Times New Roman"/>
        </w:rPr>
        <w:t xml:space="preserve"> </w:t>
      </w:r>
      <w:r w:rsidRPr="00AF7879">
        <w:rPr>
          <w:rFonts w:ascii="Times New Roman" w:hAnsi="Times New Roman"/>
          <w:b/>
          <w:i/>
        </w:rPr>
        <w:t>Journal of Managerial Issues</w:t>
      </w:r>
      <w:r w:rsidRPr="006508E1">
        <w:rPr>
          <w:rFonts w:ascii="Times New Roman" w:hAnsi="Times New Roman"/>
          <w:b/>
        </w:rPr>
        <w:t>,</w:t>
      </w:r>
      <w:r>
        <w:rPr>
          <w:rFonts w:ascii="Times New Roman" w:hAnsi="Times New Roman"/>
        </w:rPr>
        <w:t xml:space="preserve"> 16:</w:t>
      </w:r>
      <w:r w:rsidRPr="00A5719E">
        <w:rPr>
          <w:rFonts w:ascii="Times New Roman" w:hAnsi="Times New Roman"/>
        </w:rPr>
        <w:t xml:space="preserve"> 417-441.</w:t>
      </w:r>
    </w:p>
    <w:p w:rsidR="00490C07" w:rsidRDefault="00490C07" w:rsidP="000E0361">
      <w:pPr>
        <w:spacing w:line="480" w:lineRule="auto"/>
        <w:ind w:left="720" w:hanging="720"/>
        <w:rPr>
          <w:rFonts w:ascii="Times New Roman" w:hAnsi="Times New Roman"/>
        </w:rPr>
      </w:pPr>
      <w:r>
        <w:rPr>
          <w:rFonts w:ascii="Times New Roman" w:hAnsi="Times New Roman"/>
        </w:rPr>
        <w:lastRenderedPageBreak/>
        <w:t>Gouldner, A. W. 1960</w:t>
      </w:r>
      <w:r w:rsidRPr="00AB1FF4">
        <w:rPr>
          <w:rFonts w:ascii="Times New Roman" w:hAnsi="Times New Roman"/>
        </w:rPr>
        <w:t xml:space="preserve">. The norm of reciprocity: A preliminary statement. </w:t>
      </w:r>
      <w:r w:rsidRPr="00AF7879">
        <w:rPr>
          <w:rFonts w:ascii="Times New Roman" w:hAnsi="Times New Roman"/>
          <w:b/>
          <w:i/>
        </w:rPr>
        <w:t>American Sociological Review</w:t>
      </w:r>
      <w:r w:rsidRPr="00AB1FF4">
        <w:rPr>
          <w:rFonts w:ascii="Times New Roman" w:hAnsi="Times New Roman"/>
          <w:i/>
        </w:rPr>
        <w:t xml:space="preserve">, </w:t>
      </w:r>
      <w:r w:rsidRPr="00E01342">
        <w:rPr>
          <w:rFonts w:ascii="Times New Roman" w:hAnsi="Times New Roman"/>
        </w:rPr>
        <w:t xml:space="preserve">25: </w:t>
      </w:r>
      <w:r w:rsidRPr="00AB1FF4">
        <w:rPr>
          <w:rFonts w:ascii="Times New Roman" w:hAnsi="Times New Roman"/>
        </w:rPr>
        <w:t>161-178.</w:t>
      </w:r>
    </w:p>
    <w:p w:rsidR="00490C07" w:rsidRDefault="00490C07" w:rsidP="0098118F">
      <w:pPr>
        <w:spacing w:line="480" w:lineRule="auto"/>
        <w:ind w:left="720" w:hanging="720"/>
        <w:rPr>
          <w:rFonts w:ascii="Times New Roman" w:hAnsi="Times New Roman"/>
        </w:rPr>
      </w:pPr>
      <w:r>
        <w:rPr>
          <w:rFonts w:ascii="Times New Roman" w:hAnsi="Times New Roman"/>
        </w:rPr>
        <w:t>Greenberg, J. 2000</w:t>
      </w:r>
      <w:r w:rsidRPr="00A5719E">
        <w:rPr>
          <w:rFonts w:ascii="Times New Roman" w:hAnsi="Times New Roman"/>
        </w:rPr>
        <w:t xml:space="preserve">. Promote procedural justice to enhance acceptance of work outcomes. In E. A. Locke (Ed.), </w:t>
      </w:r>
      <w:r w:rsidRPr="00AF7879">
        <w:rPr>
          <w:rFonts w:ascii="Times New Roman" w:hAnsi="Times New Roman"/>
          <w:b/>
          <w:i/>
        </w:rPr>
        <w:t>A handbook of principles of organizational behavior</w:t>
      </w:r>
      <w:r>
        <w:rPr>
          <w:rFonts w:ascii="Times New Roman" w:hAnsi="Times New Roman"/>
          <w:b/>
          <w:i/>
        </w:rPr>
        <w:t>:</w:t>
      </w:r>
      <w:r w:rsidRPr="00A5719E">
        <w:rPr>
          <w:rFonts w:ascii="Times New Roman" w:hAnsi="Times New Roman"/>
        </w:rPr>
        <w:t xml:space="preserve"> 181-195. </w:t>
      </w:r>
      <w:smartTag w:uri="urn:schemas-microsoft-com:office:smarttags" w:element="City">
        <w:r w:rsidRPr="00A5719E">
          <w:rPr>
            <w:rFonts w:ascii="Times New Roman" w:hAnsi="Times New Roman"/>
          </w:rPr>
          <w:t>Oxford</w:t>
        </w:r>
      </w:smartTag>
      <w:r w:rsidRPr="00A5719E">
        <w:rPr>
          <w:rFonts w:ascii="Times New Roman" w:hAnsi="Times New Roman"/>
        </w:rPr>
        <w:t xml:space="preserve"> </w:t>
      </w:r>
      <w:smartTag w:uri="urn:schemas-microsoft-com:office:smarttags" w:element="country-region">
        <w:smartTag w:uri="urn:schemas-microsoft-com:office:smarttags" w:element="place">
          <w:r w:rsidRPr="00A5719E">
            <w:rPr>
              <w:rFonts w:ascii="Times New Roman" w:hAnsi="Times New Roman"/>
            </w:rPr>
            <w:t>England</w:t>
          </w:r>
        </w:smartTag>
      </w:smartTag>
      <w:r>
        <w:rPr>
          <w:rFonts w:ascii="Times New Roman" w:hAnsi="Times New Roman"/>
        </w:rPr>
        <w:t>: Blackwell.</w:t>
      </w:r>
    </w:p>
    <w:p w:rsidR="00490C07" w:rsidRPr="00676AB1" w:rsidRDefault="00490C07" w:rsidP="0098118F">
      <w:pPr>
        <w:spacing w:line="480" w:lineRule="auto"/>
        <w:ind w:left="720" w:hanging="720"/>
        <w:rPr>
          <w:rFonts w:ascii="Times New Roman" w:hAnsi="Times New Roman"/>
        </w:rPr>
      </w:pPr>
      <w:r w:rsidRPr="00676AB1">
        <w:rPr>
          <w:rFonts w:ascii="Times New Roman" w:hAnsi="Times New Roman"/>
        </w:rPr>
        <w:t>Gr</w:t>
      </w:r>
      <w:r>
        <w:rPr>
          <w:rFonts w:ascii="Times New Roman" w:hAnsi="Times New Roman"/>
        </w:rPr>
        <w:t>eenberg, J. 2001</w:t>
      </w:r>
      <w:r w:rsidRPr="00676AB1">
        <w:rPr>
          <w:rFonts w:ascii="Times New Roman" w:hAnsi="Times New Roman"/>
        </w:rPr>
        <w:t>. Setting the justice agenda: Seven unanswered questions about “what, why and how.”</w:t>
      </w:r>
      <w:r>
        <w:rPr>
          <w:rFonts w:ascii="Times New Roman" w:hAnsi="Times New Roman"/>
        </w:rPr>
        <w:t xml:space="preserve"> </w:t>
      </w:r>
      <w:r w:rsidRPr="00AF7879">
        <w:rPr>
          <w:rFonts w:ascii="Times New Roman" w:hAnsi="Times New Roman"/>
          <w:b/>
          <w:i/>
        </w:rPr>
        <w:t>Journal of Vocational Behavior</w:t>
      </w:r>
      <w:r w:rsidRPr="00676AB1">
        <w:rPr>
          <w:rFonts w:ascii="Times New Roman" w:hAnsi="Times New Roman"/>
          <w:i/>
        </w:rPr>
        <w:t>,</w:t>
      </w:r>
      <w:r w:rsidRPr="00676AB1">
        <w:rPr>
          <w:rFonts w:ascii="Times New Roman" w:hAnsi="Times New Roman"/>
        </w:rPr>
        <w:t xml:space="preserve"> 58</w:t>
      </w:r>
      <w:r>
        <w:rPr>
          <w:rFonts w:ascii="Times New Roman" w:hAnsi="Times New Roman"/>
        </w:rPr>
        <w:t xml:space="preserve">: </w:t>
      </w:r>
      <w:r w:rsidRPr="00676AB1">
        <w:rPr>
          <w:rFonts w:ascii="Times New Roman" w:hAnsi="Times New Roman"/>
        </w:rPr>
        <w:t>210-219.</w:t>
      </w:r>
    </w:p>
    <w:p w:rsidR="00490C07" w:rsidRPr="0037054B" w:rsidRDefault="00490C07" w:rsidP="00F149FB">
      <w:pPr>
        <w:autoSpaceDE w:val="0"/>
        <w:autoSpaceDN w:val="0"/>
        <w:adjustRightInd w:val="0"/>
        <w:spacing w:line="480" w:lineRule="auto"/>
        <w:ind w:left="720" w:hanging="720"/>
        <w:rPr>
          <w:rFonts w:ascii="Times New Roman" w:hAnsi="Times New Roman"/>
        </w:rPr>
      </w:pPr>
      <w:proofErr w:type="gramStart"/>
      <w:r w:rsidRPr="0037054B">
        <w:rPr>
          <w:rFonts w:ascii="Times New Roman" w:hAnsi="Times New Roman"/>
        </w:rPr>
        <w:t>Hair, J. F., Anderson,</w:t>
      </w:r>
      <w:r>
        <w:rPr>
          <w:rFonts w:ascii="Times New Roman" w:hAnsi="Times New Roman"/>
        </w:rPr>
        <w:t xml:space="preserve"> </w:t>
      </w:r>
      <w:r w:rsidRPr="0037054B">
        <w:rPr>
          <w:rFonts w:ascii="Times New Roman" w:hAnsi="Times New Roman"/>
        </w:rPr>
        <w:t>R. E.</w:t>
      </w:r>
      <w:r>
        <w:rPr>
          <w:rFonts w:ascii="Times New Roman" w:hAnsi="Times New Roman"/>
        </w:rPr>
        <w:t>,</w:t>
      </w:r>
      <w:r w:rsidRPr="0037054B">
        <w:rPr>
          <w:rFonts w:ascii="Times New Roman" w:hAnsi="Times New Roman"/>
        </w:rPr>
        <w:t xml:space="preserve"> Tatham, R. L.</w:t>
      </w:r>
      <w:r>
        <w:rPr>
          <w:rFonts w:ascii="Times New Roman" w:hAnsi="Times New Roman"/>
        </w:rPr>
        <w:t>,</w:t>
      </w:r>
      <w:r w:rsidRPr="0037054B">
        <w:rPr>
          <w:rFonts w:ascii="Times New Roman" w:hAnsi="Times New Roman"/>
        </w:rPr>
        <w:t xml:space="preserve"> and Black</w:t>
      </w:r>
      <w:r>
        <w:rPr>
          <w:rFonts w:ascii="Times New Roman" w:hAnsi="Times New Roman"/>
        </w:rPr>
        <w:t>, W. C. 1998.</w:t>
      </w:r>
      <w:proofErr w:type="gramEnd"/>
      <w:r>
        <w:rPr>
          <w:rFonts w:ascii="Times New Roman" w:hAnsi="Times New Roman"/>
        </w:rPr>
        <w:t xml:space="preserve"> </w:t>
      </w:r>
      <w:r w:rsidRPr="00AF7879">
        <w:rPr>
          <w:rFonts w:ascii="Times New Roman" w:hAnsi="Times New Roman"/>
          <w:b/>
          <w:i/>
          <w:iCs/>
        </w:rPr>
        <w:t>Multivariate Data Analysis</w:t>
      </w:r>
      <w:r w:rsidRPr="0037054B">
        <w:rPr>
          <w:rFonts w:ascii="Times New Roman" w:hAnsi="Times New Roman"/>
          <w:i/>
          <w:iCs/>
        </w:rPr>
        <w:t xml:space="preserve">, </w:t>
      </w:r>
      <w:r>
        <w:rPr>
          <w:rFonts w:ascii="Times New Roman" w:hAnsi="Times New Roman"/>
        </w:rPr>
        <w:t>(5</w:t>
      </w:r>
      <w:r w:rsidRPr="0037054B">
        <w:rPr>
          <w:rFonts w:ascii="Times New Roman" w:hAnsi="Times New Roman"/>
        </w:rPr>
        <w:t xml:space="preserve">th </w:t>
      </w:r>
      <w:proofErr w:type="gramStart"/>
      <w:r w:rsidRPr="0037054B">
        <w:rPr>
          <w:rFonts w:ascii="Times New Roman" w:hAnsi="Times New Roman"/>
        </w:rPr>
        <w:t>ed</w:t>
      </w:r>
      <w:proofErr w:type="gramEnd"/>
      <w:r w:rsidRPr="0037054B">
        <w:rPr>
          <w:rFonts w:ascii="Times New Roman" w:hAnsi="Times New Roman"/>
        </w:rPr>
        <w:t>.</w:t>
      </w:r>
      <w:r>
        <w:rPr>
          <w:rFonts w:ascii="Times New Roman" w:hAnsi="Times New Roman"/>
        </w:rPr>
        <w:t>)</w:t>
      </w:r>
      <w:r w:rsidRPr="0037054B">
        <w:rPr>
          <w:rFonts w:ascii="Times New Roman" w:hAnsi="Times New Roman"/>
        </w:rPr>
        <w:t xml:space="preserve"> </w:t>
      </w:r>
      <w:smartTag w:uri="urn:schemas-microsoft-com:office:smarttags" w:element="place">
        <w:smartTag w:uri="urn:schemas-microsoft-com:office:smarttags" w:element="City">
          <w:r w:rsidRPr="0037054B">
            <w:rPr>
              <w:rFonts w:ascii="Times New Roman" w:hAnsi="Times New Roman"/>
            </w:rPr>
            <w:t>Englewood</w:t>
          </w:r>
        </w:smartTag>
      </w:smartTag>
      <w:r w:rsidRPr="0037054B">
        <w:rPr>
          <w:rFonts w:ascii="Times New Roman" w:hAnsi="Times New Roman"/>
        </w:rPr>
        <w:t xml:space="preserve"> Cliffs, NJ: Prentice Hall.</w:t>
      </w:r>
    </w:p>
    <w:p w:rsidR="00490C07" w:rsidRDefault="00490C07" w:rsidP="006A21E3">
      <w:pPr>
        <w:spacing w:line="480" w:lineRule="auto"/>
        <w:ind w:left="720" w:hanging="720"/>
        <w:rPr>
          <w:rFonts w:ascii="Times New Roman" w:hAnsi="Times New Roman"/>
        </w:rPr>
      </w:pPr>
      <w:proofErr w:type="gramStart"/>
      <w:r w:rsidRPr="00A5719E">
        <w:rPr>
          <w:rFonts w:ascii="Times New Roman" w:hAnsi="Times New Roman"/>
        </w:rPr>
        <w:t>Hauenstein, N. M. T., McGoni</w:t>
      </w:r>
      <w:r>
        <w:rPr>
          <w:rFonts w:ascii="Times New Roman" w:hAnsi="Times New Roman"/>
        </w:rPr>
        <w:t>gle, T., &amp; Flinder, S. W. 2001</w:t>
      </w:r>
      <w:r w:rsidRPr="00A5719E">
        <w:rPr>
          <w:rFonts w:ascii="Times New Roman" w:hAnsi="Times New Roman"/>
        </w:rPr>
        <w:t>.</w:t>
      </w:r>
      <w:proofErr w:type="gramEnd"/>
      <w:r w:rsidRPr="00A5719E">
        <w:rPr>
          <w:rFonts w:ascii="Times New Roman" w:hAnsi="Times New Roman"/>
        </w:rPr>
        <w:t xml:space="preserve"> A meta</w:t>
      </w:r>
      <w:r>
        <w:rPr>
          <w:rFonts w:ascii="Times New Roman" w:hAnsi="Times New Roman"/>
        </w:rPr>
        <w:t>-</w:t>
      </w:r>
      <w:r w:rsidRPr="00A5719E">
        <w:rPr>
          <w:rFonts w:ascii="Times New Roman" w:hAnsi="Times New Roman"/>
        </w:rPr>
        <w:t>analysis</w:t>
      </w:r>
      <w:r>
        <w:rPr>
          <w:rFonts w:ascii="Times New Roman" w:hAnsi="Times New Roman"/>
        </w:rPr>
        <w:t xml:space="preserve"> </w:t>
      </w:r>
      <w:r w:rsidRPr="00A5719E">
        <w:rPr>
          <w:rFonts w:ascii="Times New Roman" w:hAnsi="Times New Roman"/>
        </w:rPr>
        <w:t xml:space="preserve">of the relationship between procedural justice and distributive justice: Implications for justice research. </w:t>
      </w:r>
      <w:r w:rsidRPr="00AF7879">
        <w:rPr>
          <w:rFonts w:ascii="Times New Roman" w:hAnsi="Times New Roman"/>
          <w:b/>
          <w:i/>
        </w:rPr>
        <w:t>Employee Responsibilities and Rights Journal</w:t>
      </w:r>
      <w:r w:rsidRPr="00AF7879">
        <w:rPr>
          <w:rFonts w:ascii="Times New Roman" w:hAnsi="Times New Roman"/>
          <w:b/>
        </w:rPr>
        <w:t>,</w:t>
      </w:r>
      <w:r w:rsidRPr="00A5719E">
        <w:rPr>
          <w:rFonts w:ascii="Times New Roman" w:hAnsi="Times New Roman"/>
        </w:rPr>
        <w:t xml:space="preserve"> 13</w:t>
      </w:r>
      <w:r>
        <w:rPr>
          <w:rFonts w:ascii="Times New Roman" w:hAnsi="Times New Roman"/>
        </w:rPr>
        <w:t>:</w:t>
      </w:r>
      <w:r w:rsidRPr="00A5719E">
        <w:rPr>
          <w:rFonts w:ascii="Times New Roman" w:hAnsi="Times New Roman"/>
        </w:rPr>
        <w:t xml:space="preserve"> 39–56.</w:t>
      </w:r>
    </w:p>
    <w:p w:rsidR="00490C07" w:rsidRDefault="00490C07" w:rsidP="00570344">
      <w:pPr>
        <w:spacing w:line="480" w:lineRule="auto"/>
        <w:ind w:left="720" w:hanging="720"/>
        <w:rPr>
          <w:rFonts w:ascii="Times New Roman" w:hAnsi="Times New Roman"/>
        </w:rPr>
      </w:pPr>
      <w:r>
        <w:rPr>
          <w:rFonts w:ascii="Times New Roman" w:hAnsi="Times New Roman"/>
        </w:rPr>
        <w:t xml:space="preserve">Heneman, H. G., III. </w:t>
      </w:r>
      <w:r w:rsidRPr="00570344">
        <w:rPr>
          <w:rFonts w:ascii="Times New Roman" w:hAnsi="Times New Roman"/>
        </w:rPr>
        <w:t xml:space="preserve">1985. Pay satisfaction. </w:t>
      </w:r>
      <w:r w:rsidRPr="00AF7879">
        <w:rPr>
          <w:rFonts w:ascii="Times New Roman" w:hAnsi="Times New Roman"/>
          <w:b/>
          <w:i/>
        </w:rPr>
        <w:t>Research in Personnel and Human Resources Management</w:t>
      </w:r>
      <w:r w:rsidRPr="00570344">
        <w:rPr>
          <w:rFonts w:ascii="Times New Roman" w:hAnsi="Times New Roman"/>
        </w:rPr>
        <w:t>, 3</w:t>
      </w:r>
      <w:r>
        <w:rPr>
          <w:rFonts w:ascii="Times New Roman" w:hAnsi="Times New Roman"/>
        </w:rPr>
        <w:t xml:space="preserve">: </w:t>
      </w:r>
      <w:r w:rsidRPr="00570344">
        <w:rPr>
          <w:rFonts w:ascii="Times New Roman" w:hAnsi="Times New Roman"/>
        </w:rPr>
        <w:t>115–140.</w:t>
      </w:r>
    </w:p>
    <w:p w:rsidR="00490C07" w:rsidRDefault="00490C07" w:rsidP="008A7CA4">
      <w:pPr>
        <w:spacing w:line="480" w:lineRule="auto"/>
        <w:ind w:left="720" w:hanging="720"/>
        <w:rPr>
          <w:rFonts w:ascii="Times New Roman" w:hAnsi="Times New Roman"/>
        </w:rPr>
      </w:pPr>
      <w:proofErr w:type="gramStart"/>
      <w:r w:rsidRPr="008A7CA4">
        <w:rPr>
          <w:rFonts w:ascii="Times New Roman" w:hAnsi="Times New Roman"/>
        </w:rPr>
        <w:t>Hom, P. W., Caranikas-Walker, F., Prussia, G. E., &amp; Griffeth,</w:t>
      </w:r>
      <w:r>
        <w:rPr>
          <w:rFonts w:ascii="Times New Roman" w:hAnsi="Times New Roman"/>
        </w:rPr>
        <w:t xml:space="preserve"> </w:t>
      </w:r>
      <w:r w:rsidRPr="008A7CA4">
        <w:rPr>
          <w:rFonts w:ascii="Times New Roman" w:hAnsi="Times New Roman"/>
        </w:rPr>
        <w:t>R. W. 1992.</w:t>
      </w:r>
      <w:proofErr w:type="gramEnd"/>
      <w:r w:rsidRPr="008A7CA4">
        <w:rPr>
          <w:rFonts w:ascii="Times New Roman" w:hAnsi="Times New Roman"/>
        </w:rPr>
        <w:t xml:space="preserve"> </w:t>
      </w:r>
      <w:proofErr w:type="gramStart"/>
      <w:r w:rsidRPr="008A7CA4">
        <w:rPr>
          <w:rFonts w:ascii="Times New Roman" w:hAnsi="Times New Roman"/>
        </w:rPr>
        <w:t>A meta-analytical structural equations</w:t>
      </w:r>
      <w:r>
        <w:rPr>
          <w:rFonts w:ascii="Times New Roman" w:hAnsi="Times New Roman"/>
        </w:rPr>
        <w:t xml:space="preserve"> </w:t>
      </w:r>
      <w:r w:rsidRPr="008A7CA4">
        <w:rPr>
          <w:rFonts w:ascii="Times New Roman" w:hAnsi="Times New Roman"/>
        </w:rPr>
        <w:t>analysis of a model of employee turnover.</w:t>
      </w:r>
      <w:proofErr w:type="gramEnd"/>
      <w:r w:rsidRPr="008A7CA4">
        <w:rPr>
          <w:rFonts w:ascii="Times New Roman" w:hAnsi="Times New Roman"/>
        </w:rPr>
        <w:t xml:space="preserve"> </w:t>
      </w:r>
      <w:r w:rsidRPr="00AF7879">
        <w:rPr>
          <w:rFonts w:ascii="Times New Roman" w:hAnsi="Times New Roman"/>
          <w:b/>
          <w:i/>
        </w:rPr>
        <w:t>Journal of Applied Psychology</w:t>
      </w:r>
      <w:r w:rsidRPr="008A7CA4">
        <w:rPr>
          <w:rFonts w:ascii="Times New Roman" w:hAnsi="Times New Roman"/>
        </w:rPr>
        <w:t>, 77: 890–909.</w:t>
      </w:r>
      <w:r>
        <w:rPr>
          <w:rFonts w:ascii="Times New Roman" w:hAnsi="Times New Roman"/>
        </w:rPr>
        <w:t xml:space="preserve"> </w:t>
      </w:r>
    </w:p>
    <w:p w:rsidR="00490C07" w:rsidRPr="00650AFB" w:rsidRDefault="00490C07" w:rsidP="008A7CA4">
      <w:pPr>
        <w:spacing w:line="480" w:lineRule="auto"/>
        <w:ind w:left="720" w:hanging="720"/>
        <w:rPr>
          <w:rFonts w:ascii="Times New Roman" w:hAnsi="Times New Roman"/>
        </w:rPr>
      </w:pPr>
      <w:proofErr w:type="gramStart"/>
      <w:r>
        <w:rPr>
          <w:rFonts w:ascii="Times New Roman" w:hAnsi="Times New Roman"/>
        </w:rPr>
        <w:t>Ketcham, J. D., &amp; Furukawa, M. F. 2008.</w:t>
      </w:r>
      <w:proofErr w:type="gramEnd"/>
      <w:r>
        <w:rPr>
          <w:rFonts w:ascii="Times New Roman" w:hAnsi="Times New Roman"/>
        </w:rPr>
        <w:t xml:space="preserve"> </w:t>
      </w:r>
      <w:proofErr w:type="gramStart"/>
      <w:r>
        <w:rPr>
          <w:rFonts w:ascii="Times New Roman" w:hAnsi="Times New Roman"/>
        </w:rPr>
        <w:t>Hospital physician gainsharing in cardiology.</w:t>
      </w:r>
      <w:proofErr w:type="gramEnd"/>
      <w:r>
        <w:rPr>
          <w:rFonts w:ascii="Times New Roman" w:hAnsi="Times New Roman"/>
        </w:rPr>
        <w:t xml:space="preserve"> </w:t>
      </w:r>
      <w:r w:rsidRPr="00AF7879">
        <w:rPr>
          <w:rFonts w:ascii="Times New Roman" w:hAnsi="Times New Roman"/>
          <w:b/>
          <w:i/>
        </w:rPr>
        <w:t>Health Affairs</w:t>
      </w:r>
      <w:r>
        <w:rPr>
          <w:rFonts w:ascii="Times New Roman" w:hAnsi="Times New Roman"/>
          <w:i/>
        </w:rPr>
        <w:t xml:space="preserve">, </w:t>
      </w:r>
      <w:r w:rsidRPr="00E01342">
        <w:rPr>
          <w:rFonts w:ascii="Times New Roman" w:hAnsi="Times New Roman"/>
        </w:rPr>
        <w:t>27</w:t>
      </w:r>
      <w:r>
        <w:rPr>
          <w:rFonts w:ascii="Times New Roman" w:hAnsi="Times New Roman"/>
        </w:rPr>
        <w:t>: 803-812.</w:t>
      </w:r>
    </w:p>
    <w:p w:rsidR="00490C07" w:rsidRDefault="00490C07" w:rsidP="0098118F">
      <w:pPr>
        <w:spacing w:line="480" w:lineRule="auto"/>
        <w:rPr>
          <w:rStyle w:val="updated-short-citation"/>
          <w:rFonts w:ascii="Times New Roman" w:hAnsi="Times New Roman"/>
        </w:rPr>
      </w:pPr>
      <w:proofErr w:type="gramStart"/>
      <w:r>
        <w:rPr>
          <w:rStyle w:val="updated-short-citation"/>
          <w:rFonts w:ascii="Times New Roman" w:hAnsi="Times New Roman"/>
        </w:rPr>
        <w:t>Kirchheimer, B. 2009</w:t>
      </w:r>
      <w:r w:rsidRPr="00A5719E">
        <w:rPr>
          <w:rStyle w:val="updated-short-citation"/>
          <w:rFonts w:ascii="Times New Roman" w:hAnsi="Times New Roman"/>
        </w:rPr>
        <w:t>.</w:t>
      </w:r>
      <w:proofErr w:type="gramEnd"/>
      <w:r w:rsidRPr="00A5719E">
        <w:rPr>
          <w:rStyle w:val="updated-short-citation"/>
          <w:rFonts w:ascii="Times New Roman" w:hAnsi="Times New Roman"/>
        </w:rPr>
        <w:t xml:space="preserve"> </w:t>
      </w:r>
      <w:proofErr w:type="gramStart"/>
      <w:r w:rsidRPr="00A5719E">
        <w:rPr>
          <w:rFonts w:ascii="Times New Roman" w:hAnsi="Times New Roman"/>
        </w:rPr>
        <w:t>Belt-tightening time.</w:t>
      </w:r>
      <w:proofErr w:type="gramEnd"/>
      <w:r w:rsidRPr="00A5719E">
        <w:rPr>
          <w:rStyle w:val="updated-short-citation"/>
          <w:rFonts w:ascii="Times New Roman" w:hAnsi="Times New Roman"/>
        </w:rPr>
        <w:t xml:space="preserve"> </w:t>
      </w:r>
      <w:r w:rsidRPr="00AF7879">
        <w:rPr>
          <w:rStyle w:val="updated-short-citation"/>
          <w:rFonts w:ascii="Times New Roman" w:hAnsi="Times New Roman"/>
          <w:b/>
          <w:i/>
        </w:rPr>
        <w:t>Modern Healthcare</w:t>
      </w:r>
      <w:r w:rsidRPr="00A5719E">
        <w:rPr>
          <w:rStyle w:val="updated-short-citation"/>
          <w:rFonts w:ascii="Times New Roman" w:hAnsi="Times New Roman"/>
        </w:rPr>
        <w:t>, 39</w:t>
      </w:r>
      <w:r>
        <w:rPr>
          <w:rStyle w:val="updated-short-citation"/>
          <w:rFonts w:ascii="Times New Roman" w:hAnsi="Times New Roman"/>
        </w:rPr>
        <w:t>(</w:t>
      </w:r>
      <w:r w:rsidRPr="00A5719E">
        <w:rPr>
          <w:rStyle w:val="updated-short-citation"/>
          <w:rFonts w:ascii="Times New Roman" w:hAnsi="Times New Roman"/>
        </w:rPr>
        <w:t>2</w:t>
      </w:r>
      <w:r>
        <w:rPr>
          <w:rStyle w:val="updated-short-citation"/>
          <w:rFonts w:ascii="Times New Roman" w:hAnsi="Times New Roman"/>
        </w:rPr>
        <w:t>): 33.</w:t>
      </w:r>
    </w:p>
    <w:p w:rsidR="00490C07" w:rsidRPr="0037054B" w:rsidRDefault="00490C07" w:rsidP="00F149FB">
      <w:pPr>
        <w:spacing w:line="480" w:lineRule="auto"/>
        <w:ind w:left="720" w:hanging="720"/>
        <w:rPr>
          <w:rFonts w:ascii="Times New Roman" w:hAnsi="Times New Roman"/>
        </w:rPr>
      </w:pPr>
      <w:r>
        <w:rPr>
          <w:rFonts w:ascii="Times New Roman" w:hAnsi="Times New Roman"/>
        </w:rPr>
        <w:t>Kline, R. B.</w:t>
      </w:r>
      <w:r w:rsidRPr="0037054B">
        <w:rPr>
          <w:rFonts w:ascii="Times New Roman" w:hAnsi="Times New Roman"/>
        </w:rPr>
        <w:t xml:space="preserve"> 2005</w:t>
      </w:r>
      <w:r>
        <w:rPr>
          <w:rFonts w:ascii="Times New Roman" w:hAnsi="Times New Roman"/>
        </w:rPr>
        <w:t>.</w:t>
      </w:r>
      <w:r w:rsidRPr="0037054B">
        <w:rPr>
          <w:rFonts w:ascii="Times New Roman" w:hAnsi="Times New Roman"/>
        </w:rPr>
        <w:t xml:space="preserve"> </w:t>
      </w:r>
      <w:r w:rsidRPr="00AF7879">
        <w:rPr>
          <w:rFonts w:ascii="Times New Roman" w:hAnsi="Times New Roman"/>
          <w:b/>
          <w:i/>
        </w:rPr>
        <w:t xml:space="preserve">Principles and </w:t>
      </w:r>
      <w:r>
        <w:rPr>
          <w:rFonts w:ascii="Times New Roman" w:hAnsi="Times New Roman"/>
          <w:b/>
          <w:i/>
        </w:rPr>
        <w:t>p</w:t>
      </w:r>
      <w:r w:rsidRPr="00AF7879">
        <w:rPr>
          <w:rFonts w:ascii="Times New Roman" w:hAnsi="Times New Roman"/>
          <w:b/>
          <w:i/>
        </w:rPr>
        <w:t xml:space="preserve">ractice of </w:t>
      </w:r>
      <w:r>
        <w:rPr>
          <w:rFonts w:ascii="Times New Roman" w:hAnsi="Times New Roman"/>
          <w:b/>
          <w:i/>
        </w:rPr>
        <w:t>e</w:t>
      </w:r>
      <w:r w:rsidRPr="00AF7879">
        <w:rPr>
          <w:rFonts w:ascii="Times New Roman" w:hAnsi="Times New Roman"/>
          <w:b/>
          <w:i/>
        </w:rPr>
        <w:t xml:space="preserve">quation </w:t>
      </w:r>
      <w:r>
        <w:rPr>
          <w:rFonts w:ascii="Times New Roman" w:hAnsi="Times New Roman"/>
          <w:b/>
          <w:i/>
        </w:rPr>
        <w:t>m</w:t>
      </w:r>
      <w:r w:rsidRPr="00AF7879">
        <w:rPr>
          <w:rFonts w:ascii="Times New Roman" w:hAnsi="Times New Roman"/>
          <w:b/>
          <w:i/>
        </w:rPr>
        <w:t>odeling</w:t>
      </w:r>
      <w:r w:rsidRPr="0037054B">
        <w:rPr>
          <w:rFonts w:ascii="Times New Roman" w:hAnsi="Times New Roman"/>
        </w:rPr>
        <w:t xml:space="preserve"> </w:t>
      </w:r>
      <w:r>
        <w:rPr>
          <w:rFonts w:ascii="Times New Roman" w:hAnsi="Times New Roman"/>
        </w:rPr>
        <w:t>(</w:t>
      </w:r>
      <w:r w:rsidRPr="0037054B">
        <w:rPr>
          <w:rFonts w:ascii="Times New Roman" w:hAnsi="Times New Roman"/>
        </w:rPr>
        <w:t>2</w:t>
      </w:r>
      <w:r>
        <w:rPr>
          <w:rFonts w:ascii="Times New Roman" w:hAnsi="Times New Roman"/>
        </w:rPr>
        <w:t>nd</w:t>
      </w:r>
      <w:r w:rsidRPr="0037054B">
        <w:rPr>
          <w:rFonts w:ascii="Times New Roman" w:hAnsi="Times New Roman"/>
        </w:rPr>
        <w:t xml:space="preserve"> </w:t>
      </w:r>
      <w:proofErr w:type="gramStart"/>
      <w:r w:rsidRPr="0037054B">
        <w:rPr>
          <w:rFonts w:ascii="Times New Roman" w:hAnsi="Times New Roman"/>
        </w:rPr>
        <w:t>ed</w:t>
      </w:r>
      <w:proofErr w:type="gramEnd"/>
      <w:r w:rsidRPr="0037054B">
        <w:rPr>
          <w:rFonts w:ascii="Times New Roman" w:hAnsi="Times New Roman"/>
        </w:rPr>
        <w:t>.</w:t>
      </w:r>
      <w:r>
        <w:rPr>
          <w:rFonts w:ascii="Times New Roman" w:hAnsi="Times New Roman"/>
        </w:rPr>
        <w:t xml:space="preserve">). </w:t>
      </w:r>
      <w:smartTag w:uri="urn:schemas-microsoft-com:office:smarttags" w:element="State">
        <w:r>
          <w:rPr>
            <w:rFonts w:ascii="Times New Roman" w:hAnsi="Times New Roman"/>
          </w:rPr>
          <w:t>New York</w:t>
        </w:r>
      </w:smartTag>
      <w:r>
        <w:rPr>
          <w:rFonts w:ascii="Times New Roman" w:hAnsi="Times New Roman"/>
        </w:rPr>
        <w:t xml:space="preserve">: </w:t>
      </w:r>
      <w:r w:rsidRPr="0037054B">
        <w:rPr>
          <w:rFonts w:ascii="Times New Roman" w:hAnsi="Times New Roman"/>
        </w:rPr>
        <w:t xml:space="preserve">The </w:t>
      </w:r>
      <w:smartTag w:uri="urn:schemas-microsoft-com:office:smarttags" w:element="City">
        <w:smartTag w:uri="urn:schemas-microsoft-com:office:smarttags" w:element="place">
          <w:r w:rsidRPr="0037054B">
            <w:rPr>
              <w:rFonts w:ascii="Times New Roman" w:hAnsi="Times New Roman"/>
            </w:rPr>
            <w:t>Guilford</w:t>
          </w:r>
        </w:smartTag>
      </w:smartTag>
      <w:r w:rsidRPr="0037054B">
        <w:rPr>
          <w:rFonts w:ascii="Times New Roman" w:hAnsi="Times New Roman"/>
        </w:rPr>
        <w:t xml:space="preserve"> Press.</w:t>
      </w:r>
    </w:p>
    <w:p w:rsidR="00490C07" w:rsidRPr="006508E1" w:rsidRDefault="00490C07" w:rsidP="007B1B79">
      <w:pPr>
        <w:autoSpaceDE w:val="0"/>
        <w:autoSpaceDN w:val="0"/>
        <w:adjustRightInd w:val="0"/>
        <w:spacing w:line="480" w:lineRule="auto"/>
        <w:ind w:left="720" w:hanging="720"/>
        <w:rPr>
          <w:rFonts w:ascii="Times New Roman" w:hAnsi="Times New Roman"/>
          <w:color w:val="000000"/>
        </w:rPr>
      </w:pPr>
      <w:proofErr w:type="gramStart"/>
      <w:r>
        <w:rPr>
          <w:rFonts w:ascii="Times New Roman" w:hAnsi="Times New Roman"/>
          <w:color w:val="000000"/>
          <w:sz w:val="23"/>
          <w:szCs w:val="23"/>
        </w:rPr>
        <w:t>Lee, K., &amp; Allen, N. J. 2002</w:t>
      </w:r>
      <w:r w:rsidRPr="00E907C1">
        <w:rPr>
          <w:rFonts w:ascii="Times New Roman" w:hAnsi="Times New Roman"/>
          <w:color w:val="000000"/>
          <w:sz w:val="23"/>
          <w:szCs w:val="23"/>
        </w:rPr>
        <w:t>.</w:t>
      </w:r>
      <w:proofErr w:type="gramEnd"/>
      <w:r w:rsidRPr="00E907C1">
        <w:rPr>
          <w:rFonts w:ascii="Times New Roman" w:hAnsi="Times New Roman"/>
          <w:color w:val="000000"/>
          <w:sz w:val="23"/>
          <w:szCs w:val="23"/>
        </w:rPr>
        <w:t xml:space="preserve"> Organizational citizenship behavior and workplace deviance: The role of affect and cognitions. </w:t>
      </w:r>
      <w:proofErr w:type="gramStart"/>
      <w:r w:rsidRPr="00AF7879">
        <w:rPr>
          <w:rFonts w:ascii="Times New Roman" w:hAnsi="Times New Roman"/>
          <w:b/>
          <w:i/>
          <w:iCs/>
          <w:color w:val="000000"/>
          <w:sz w:val="23"/>
          <w:szCs w:val="23"/>
        </w:rPr>
        <w:t>Journal of Applied Psychology</w:t>
      </w:r>
      <w:r w:rsidRPr="00E907C1">
        <w:rPr>
          <w:rFonts w:ascii="Times New Roman" w:hAnsi="Times New Roman"/>
          <w:i/>
          <w:iCs/>
          <w:color w:val="000000"/>
          <w:sz w:val="23"/>
          <w:szCs w:val="23"/>
        </w:rPr>
        <w:t>.</w:t>
      </w:r>
      <w:proofErr w:type="gramEnd"/>
      <w:r w:rsidRPr="00E907C1">
        <w:rPr>
          <w:rFonts w:ascii="Times New Roman" w:hAnsi="Times New Roman"/>
          <w:i/>
          <w:iCs/>
          <w:color w:val="000000"/>
          <w:sz w:val="23"/>
          <w:szCs w:val="23"/>
        </w:rPr>
        <w:t xml:space="preserve"> </w:t>
      </w:r>
      <w:r w:rsidRPr="009178A5">
        <w:rPr>
          <w:rFonts w:ascii="Times New Roman" w:hAnsi="Times New Roman"/>
          <w:iCs/>
          <w:color w:val="000000"/>
          <w:sz w:val="23"/>
          <w:szCs w:val="23"/>
        </w:rPr>
        <w:t>87</w:t>
      </w:r>
      <w:r>
        <w:rPr>
          <w:rFonts w:ascii="Times New Roman" w:hAnsi="Times New Roman"/>
          <w:color w:val="000000"/>
          <w:sz w:val="23"/>
          <w:szCs w:val="23"/>
        </w:rPr>
        <w:t>:</w:t>
      </w:r>
      <w:r w:rsidRPr="003D731F">
        <w:rPr>
          <w:rFonts w:ascii="Times New Roman" w:hAnsi="Times New Roman"/>
          <w:color w:val="000000"/>
          <w:sz w:val="23"/>
          <w:szCs w:val="23"/>
        </w:rPr>
        <w:t xml:space="preserve"> 131-142.</w:t>
      </w:r>
    </w:p>
    <w:p w:rsidR="00490C07" w:rsidRDefault="00490C07" w:rsidP="006508E1">
      <w:pPr>
        <w:tabs>
          <w:tab w:val="left" w:pos="720"/>
        </w:tabs>
        <w:spacing w:line="480" w:lineRule="auto"/>
        <w:ind w:left="720" w:hanging="720"/>
        <w:rPr>
          <w:rFonts w:ascii="Times New Roman" w:hAnsi="Times New Roman"/>
        </w:rPr>
      </w:pPr>
      <w:proofErr w:type="gramStart"/>
      <w:r w:rsidRPr="006508E1">
        <w:rPr>
          <w:rFonts w:ascii="Times New Roman" w:hAnsi="Times New Roman"/>
        </w:rPr>
        <w:lastRenderedPageBreak/>
        <w:t>Lewicki, R. J., Wiethoff, C., &amp; Tomlinson, E. 2005.</w:t>
      </w:r>
      <w:proofErr w:type="gramEnd"/>
      <w:r w:rsidRPr="006508E1">
        <w:rPr>
          <w:rFonts w:ascii="Times New Roman" w:hAnsi="Times New Roman"/>
        </w:rPr>
        <w:t xml:space="preserve"> What is the role of trust in</w:t>
      </w:r>
      <w:r w:rsidRPr="0098118F">
        <w:rPr>
          <w:rFonts w:ascii="Times New Roman" w:hAnsi="Times New Roman"/>
        </w:rPr>
        <w:t xml:space="preserve"> organizational justice? In J. Greenberg &amp; J. Colquitt (Eds.), </w:t>
      </w:r>
      <w:r w:rsidRPr="00AF7879">
        <w:rPr>
          <w:rFonts w:ascii="Times New Roman" w:hAnsi="Times New Roman"/>
          <w:b/>
          <w:i/>
        </w:rPr>
        <w:t>Handbook of organizational justice</w:t>
      </w:r>
      <w:r w:rsidRPr="0098118F">
        <w:rPr>
          <w:rFonts w:ascii="Times New Roman" w:hAnsi="Times New Roman"/>
        </w:rPr>
        <w:t xml:space="preserve">: </w:t>
      </w:r>
      <w:r w:rsidRPr="00AF7879">
        <w:rPr>
          <w:rFonts w:ascii="Times New Roman" w:hAnsi="Times New Roman"/>
          <w:b/>
          <w:i/>
        </w:rPr>
        <w:t>Fundamental questions about fairness in the workplace</w:t>
      </w:r>
      <w:r>
        <w:rPr>
          <w:rFonts w:ascii="Times New Roman" w:hAnsi="Times New Roman"/>
          <w:b/>
          <w:i/>
        </w:rPr>
        <w:t>:</w:t>
      </w:r>
      <w:r w:rsidRPr="0098118F">
        <w:rPr>
          <w:rFonts w:ascii="Times New Roman" w:hAnsi="Times New Roman"/>
        </w:rPr>
        <w:t xml:space="preserve"> 247-270. </w:t>
      </w:r>
      <w:smartTag w:uri="urn:schemas-microsoft-com:office:smarttags" w:element="City">
        <w:r w:rsidRPr="0098118F">
          <w:rPr>
            <w:rFonts w:ascii="Times New Roman" w:hAnsi="Times New Roman"/>
          </w:rPr>
          <w:t>Mahwah</w:t>
        </w:r>
      </w:smartTag>
      <w:r w:rsidRPr="0098118F">
        <w:rPr>
          <w:rFonts w:ascii="Times New Roman" w:hAnsi="Times New Roman"/>
        </w:rPr>
        <w:t xml:space="preserve">, </w:t>
      </w:r>
      <w:smartTag w:uri="urn:schemas-microsoft-com:office:smarttags" w:element="State">
        <w:r w:rsidRPr="0098118F">
          <w:rPr>
            <w:rFonts w:ascii="Times New Roman" w:hAnsi="Times New Roman"/>
          </w:rPr>
          <w:t>NJ</w:t>
        </w:r>
      </w:smartTag>
      <w:r w:rsidRPr="0098118F">
        <w:rPr>
          <w:rFonts w:ascii="Times New Roman" w:hAnsi="Times New Roman"/>
        </w:rPr>
        <w:t xml:space="preserve">: </w:t>
      </w:r>
      <w:smartTag w:uri="urn:schemas-microsoft-com:office:smarttags" w:element="City">
        <w:smartTag w:uri="urn:schemas-microsoft-com:office:smarttags" w:element="place">
          <w:r w:rsidRPr="0098118F">
            <w:rPr>
              <w:rFonts w:ascii="Times New Roman" w:hAnsi="Times New Roman"/>
            </w:rPr>
            <w:t>Lawrence</w:t>
          </w:r>
        </w:smartTag>
      </w:smartTag>
      <w:r w:rsidRPr="0098118F">
        <w:rPr>
          <w:rFonts w:ascii="Times New Roman" w:hAnsi="Times New Roman"/>
        </w:rPr>
        <w:t xml:space="preserve"> Erlbaum.</w:t>
      </w:r>
    </w:p>
    <w:p w:rsidR="00490C07" w:rsidRDefault="00490C07" w:rsidP="008A2224">
      <w:pPr>
        <w:tabs>
          <w:tab w:val="left" w:pos="720"/>
        </w:tabs>
        <w:spacing w:line="480" w:lineRule="auto"/>
        <w:ind w:left="720" w:hanging="720"/>
        <w:rPr>
          <w:rFonts w:ascii="Times New Roman" w:hAnsi="Times New Roman"/>
        </w:rPr>
      </w:pPr>
      <w:r w:rsidRPr="00A5719E">
        <w:rPr>
          <w:rFonts w:ascii="Times New Roman" w:hAnsi="Times New Roman"/>
        </w:rPr>
        <w:t>Lind, E.</w:t>
      </w:r>
      <w:r>
        <w:rPr>
          <w:rFonts w:ascii="Times New Roman" w:hAnsi="Times New Roman"/>
        </w:rPr>
        <w:t xml:space="preserve"> </w:t>
      </w:r>
      <w:r w:rsidRPr="00A5719E">
        <w:rPr>
          <w:rFonts w:ascii="Times New Roman" w:hAnsi="Times New Roman"/>
        </w:rPr>
        <w:t>A., Greenberg, J.,</w:t>
      </w:r>
      <w:r>
        <w:rPr>
          <w:rFonts w:ascii="Times New Roman" w:hAnsi="Times New Roman"/>
        </w:rPr>
        <w:t xml:space="preserve"> Scott, K. S., Welchans, T. D. 2000</w:t>
      </w:r>
      <w:r w:rsidRPr="00A5719E">
        <w:rPr>
          <w:rFonts w:ascii="Times New Roman" w:hAnsi="Times New Roman"/>
        </w:rPr>
        <w:t xml:space="preserve">. The </w:t>
      </w:r>
      <w:r>
        <w:rPr>
          <w:rFonts w:ascii="Times New Roman" w:hAnsi="Times New Roman"/>
        </w:rPr>
        <w:t>w</w:t>
      </w:r>
      <w:r w:rsidRPr="00A5719E">
        <w:rPr>
          <w:rFonts w:ascii="Times New Roman" w:hAnsi="Times New Roman"/>
        </w:rPr>
        <w:t xml:space="preserve">inding </w:t>
      </w:r>
      <w:r>
        <w:rPr>
          <w:rFonts w:ascii="Times New Roman" w:hAnsi="Times New Roman"/>
        </w:rPr>
        <w:t>r</w:t>
      </w:r>
      <w:r w:rsidRPr="00A5719E">
        <w:rPr>
          <w:rFonts w:ascii="Times New Roman" w:hAnsi="Times New Roman"/>
        </w:rPr>
        <w:t>oad from</w:t>
      </w:r>
      <w:r>
        <w:rPr>
          <w:rFonts w:ascii="Times New Roman" w:hAnsi="Times New Roman"/>
        </w:rPr>
        <w:t xml:space="preserve"> e</w:t>
      </w:r>
      <w:r w:rsidRPr="00A5719E">
        <w:rPr>
          <w:rFonts w:ascii="Times New Roman" w:hAnsi="Times New Roman"/>
        </w:rPr>
        <w:t xml:space="preserve">mployee to </w:t>
      </w:r>
      <w:r>
        <w:rPr>
          <w:rFonts w:ascii="Times New Roman" w:hAnsi="Times New Roman"/>
        </w:rPr>
        <w:t>c</w:t>
      </w:r>
      <w:r w:rsidRPr="00A5719E">
        <w:rPr>
          <w:rFonts w:ascii="Times New Roman" w:hAnsi="Times New Roman"/>
        </w:rPr>
        <w:t xml:space="preserve">omplainant: Situational and </w:t>
      </w:r>
      <w:r>
        <w:rPr>
          <w:rFonts w:ascii="Times New Roman" w:hAnsi="Times New Roman"/>
        </w:rPr>
        <w:t>p</w:t>
      </w:r>
      <w:r w:rsidRPr="00A5719E">
        <w:rPr>
          <w:rFonts w:ascii="Times New Roman" w:hAnsi="Times New Roman"/>
        </w:rPr>
        <w:t xml:space="preserve">sychological </w:t>
      </w:r>
      <w:r>
        <w:rPr>
          <w:rFonts w:ascii="Times New Roman" w:hAnsi="Times New Roman"/>
        </w:rPr>
        <w:t>d</w:t>
      </w:r>
      <w:r w:rsidRPr="00A5719E">
        <w:rPr>
          <w:rFonts w:ascii="Times New Roman" w:hAnsi="Times New Roman"/>
        </w:rPr>
        <w:t xml:space="preserve">eterminants of </w:t>
      </w:r>
      <w:r>
        <w:rPr>
          <w:rFonts w:ascii="Times New Roman" w:hAnsi="Times New Roman"/>
        </w:rPr>
        <w:t>w</w:t>
      </w:r>
      <w:r w:rsidRPr="00A5719E">
        <w:rPr>
          <w:rFonts w:ascii="Times New Roman" w:hAnsi="Times New Roman"/>
        </w:rPr>
        <w:t>rongful-</w:t>
      </w:r>
      <w:r>
        <w:rPr>
          <w:rFonts w:ascii="Times New Roman" w:hAnsi="Times New Roman"/>
        </w:rPr>
        <w:t>t</w:t>
      </w:r>
      <w:r w:rsidRPr="00A5719E">
        <w:rPr>
          <w:rFonts w:ascii="Times New Roman" w:hAnsi="Times New Roman"/>
        </w:rPr>
        <w:t xml:space="preserve">ermination </w:t>
      </w:r>
      <w:r>
        <w:rPr>
          <w:rFonts w:ascii="Times New Roman" w:hAnsi="Times New Roman"/>
        </w:rPr>
        <w:t>c</w:t>
      </w:r>
      <w:r w:rsidRPr="00A5719E">
        <w:rPr>
          <w:rFonts w:ascii="Times New Roman" w:hAnsi="Times New Roman"/>
        </w:rPr>
        <w:t xml:space="preserve">laims. </w:t>
      </w:r>
      <w:r w:rsidRPr="00AF7879">
        <w:rPr>
          <w:rFonts w:ascii="Times New Roman" w:hAnsi="Times New Roman"/>
          <w:b/>
          <w:i/>
        </w:rPr>
        <w:t>Administrative Science Quarterly</w:t>
      </w:r>
      <w:r>
        <w:rPr>
          <w:rFonts w:ascii="Times New Roman" w:hAnsi="Times New Roman"/>
        </w:rPr>
        <w:t>, 45:</w:t>
      </w:r>
      <w:r w:rsidRPr="00A5719E">
        <w:rPr>
          <w:rFonts w:ascii="Times New Roman" w:hAnsi="Times New Roman"/>
        </w:rPr>
        <w:t xml:space="preserve"> 557-590.</w:t>
      </w:r>
    </w:p>
    <w:p w:rsidR="00490C07" w:rsidRDefault="00490C07" w:rsidP="0098118F">
      <w:pPr>
        <w:spacing w:line="480" w:lineRule="auto"/>
        <w:ind w:left="720" w:hanging="720"/>
        <w:rPr>
          <w:rStyle w:val="updated-short-citation"/>
          <w:rFonts w:ascii="Times New Roman" w:hAnsi="Times New Roman"/>
        </w:rPr>
      </w:pPr>
      <w:r>
        <w:rPr>
          <w:rStyle w:val="updated-short-citation"/>
          <w:rFonts w:ascii="Times New Roman" w:hAnsi="Times New Roman"/>
        </w:rPr>
        <w:t xml:space="preserve">Malvey, D. 2010. Unionization in healthcare: Background and trends. </w:t>
      </w:r>
      <w:r w:rsidRPr="00AF7879">
        <w:rPr>
          <w:rStyle w:val="updated-short-citation"/>
          <w:rFonts w:ascii="Times New Roman" w:hAnsi="Times New Roman"/>
          <w:b/>
          <w:i/>
        </w:rPr>
        <w:t>Journal of Healthcare Management</w:t>
      </w:r>
      <w:r>
        <w:rPr>
          <w:rStyle w:val="updated-short-citation"/>
          <w:rFonts w:ascii="Times New Roman" w:hAnsi="Times New Roman"/>
        </w:rPr>
        <w:t>, 55(3):154-157.</w:t>
      </w:r>
    </w:p>
    <w:p w:rsidR="00490C07" w:rsidRPr="000D3F03" w:rsidRDefault="00490C07" w:rsidP="000D3F03">
      <w:pPr>
        <w:spacing w:line="480" w:lineRule="auto"/>
        <w:ind w:left="720" w:hanging="720"/>
        <w:rPr>
          <w:rFonts w:ascii="Times New Roman" w:hAnsi="Times New Roman"/>
          <w:color w:val="000000"/>
        </w:rPr>
      </w:pPr>
      <w:proofErr w:type="gramStart"/>
      <w:r>
        <w:rPr>
          <w:rFonts w:ascii="Times New Roman" w:hAnsi="Times New Roman"/>
          <w:color w:val="000000"/>
        </w:rPr>
        <w:t>Mayer, R. C., &amp; Davis, J. H. 1999</w:t>
      </w:r>
      <w:r w:rsidRPr="000D3F03">
        <w:rPr>
          <w:rFonts w:ascii="Times New Roman" w:hAnsi="Times New Roman"/>
          <w:color w:val="000000"/>
        </w:rPr>
        <w:t>.</w:t>
      </w:r>
      <w:proofErr w:type="gramEnd"/>
      <w:r w:rsidRPr="000D3F03">
        <w:rPr>
          <w:rFonts w:ascii="Times New Roman" w:hAnsi="Times New Roman"/>
          <w:color w:val="000000"/>
        </w:rPr>
        <w:t xml:space="preserve"> The effect of the performance appraisal system on trust for management: A field quasi-experiment. </w:t>
      </w:r>
      <w:r w:rsidRPr="00AF7879">
        <w:rPr>
          <w:rFonts w:ascii="Times New Roman" w:hAnsi="Times New Roman"/>
          <w:b/>
          <w:i/>
          <w:iCs/>
          <w:color w:val="000000"/>
        </w:rPr>
        <w:t>Journal of Applied Psychology</w:t>
      </w:r>
      <w:r w:rsidRPr="000D3F03">
        <w:rPr>
          <w:rFonts w:ascii="Times New Roman" w:hAnsi="Times New Roman"/>
          <w:i/>
          <w:iCs/>
          <w:color w:val="000000"/>
        </w:rPr>
        <w:t xml:space="preserve">, </w:t>
      </w:r>
      <w:r w:rsidRPr="009178A5">
        <w:rPr>
          <w:rFonts w:ascii="Times New Roman" w:hAnsi="Times New Roman"/>
          <w:iCs/>
          <w:color w:val="000000"/>
        </w:rPr>
        <w:t>84</w:t>
      </w:r>
      <w:r>
        <w:rPr>
          <w:rFonts w:ascii="Times New Roman" w:hAnsi="Times New Roman"/>
          <w:iCs/>
          <w:color w:val="000000"/>
        </w:rPr>
        <w:t>:</w:t>
      </w:r>
      <w:r w:rsidRPr="000D3F03">
        <w:rPr>
          <w:rFonts w:ascii="Times New Roman" w:hAnsi="Times New Roman"/>
          <w:color w:val="000000"/>
        </w:rPr>
        <w:t xml:space="preserve"> 123-136.</w:t>
      </w:r>
    </w:p>
    <w:p w:rsidR="00490C07" w:rsidRDefault="00490C07" w:rsidP="0098118F">
      <w:pPr>
        <w:spacing w:line="480" w:lineRule="auto"/>
        <w:ind w:left="720" w:hanging="720"/>
        <w:rPr>
          <w:rStyle w:val="updated-short-citation"/>
          <w:rFonts w:ascii="Times New Roman" w:hAnsi="Times New Roman"/>
        </w:rPr>
      </w:pPr>
      <w:r>
        <w:rPr>
          <w:rStyle w:val="updated-short-citation"/>
          <w:rFonts w:ascii="Times New Roman" w:hAnsi="Times New Roman"/>
        </w:rPr>
        <w:t xml:space="preserve">Mayer, R. C., Davis, J. H., &amp; Schoorman, F. D. 1995. </w:t>
      </w:r>
      <w:proofErr w:type="gramStart"/>
      <w:r>
        <w:rPr>
          <w:rStyle w:val="updated-short-citation"/>
          <w:rFonts w:ascii="Times New Roman" w:hAnsi="Times New Roman"/>
        </w:rPr>
        <w:t>An integrative model of organizational trust.</w:t>
      </w:r>
      <w:proofErr w:type="gramEnd"/>
      <w:r>
        <w:rPr>
          <w:rStyle w:val="updated-short-citation"/>
          <w:rFonts w:ascii="Times New Roman" w:hAnsi="Times New Roman"/>
        </w:rPr>
        <w:t xml:space="preserve"> </w:t>
      </w:r>
      <w:smartTag w:uri="urn:schemas-microsoft-com:office:smarttags" w:element="place">
        <w:smartTag w:uri="urn:schemas-microsoft-com:office:smarttags" w:element="PlaceType">
          <w:r w:rsidRPr="00AF7879">
            <w:rPr>
              <w:rStyle w:val="updated-short-citation"/>
              <w:rFonts w:ascii="Times New Roman" w:hAnsi="Times New Roman"/>
              <w:b/>
              <w:i/>
            </w:rPr>
            <w:t>Academy</w:t>
          </w:r>
        </w:smartTag>
        <w:r w:rsidRPr="00AF7879">
          <w:rPr>
            <w:rStyle w:val="updated-short-citation"/>
            <w:rFonts w:ascii="Times New Roman" w:hAnsi="Times New Roman"/>
            <w:b/>
            <w:i/>
          </w:rPr>
          <w:t xml:space="preserve"> of </w:t>
        </w:r>
        <w:smartTag w:uri="urn:schemas-microsoft-com:office:smarttags" w:element="PlaceName">
          <w:r w:rsidRPr="00AF7879">
            <w:rPr>
              <w:rStyle w:val="updated-short-citation"/>
              <w:rFonts w:ascii="Times New Roman" w:hAnsi="Times New Roman"/>
              <w:b/>
              <w:i/>
            </w:rPr>
            <w:t>Management</w:t>
          </w:r>
        </w:smartTag>
      </w:smartTag>
      <w:r w:rsidRPr="00AF7879">
        <w:rPr>
          <w:rStyle w:val="updated-short-citation"/>
          <w:rFonts w:ascii="Times New Roman" w:hAnsi="Times New Roman"/>
          <w:b/>
          <w:i/>
        </w:rPr>
        <w:t xml:space="preserve"> Review</w:t>
      </w:r>
      <w:r w:rsidRPr="00FB66D5">
        <w:rPr>
          <w:rStyle w:val="updated-short-citation"/>
          <w:rFonts w:ascii="Times New Roman" w:hAnsi="Times New Roman"/>
          <w:i/>
        </w:rPr>
        <w:t xml:space="preserve">, </w:t>
      </w:r>
      <w:r w:rsidRPr="008E1EFB">
        <w:rPr>
          <w:rStyle w:val="updated-short-citation"/>
          <w:rFonts w:ascii="Times New Roman" w:hAnsi="Times New Roman"/>
        </w:rPr>
        <w:t>20</w:t>
      </w:r>
      <w:r>
        <w:rPr>
          <w:rStyle w:val="updated-short-citation"/>
          <w:rFonts w:ascii="Times New Roman" w:hAnsi="Times New Roman"/>
        </w:rPr>
        <w:t>: 709-734.</w:t>
      </w:r>
    </w:p>
    <w:p w:rsidR="00490C07" w:rsidRPr="00415A4A" w:rsidRDefault="00490C07" w:rsidP="0098118F">
      <w:pPr>
        <w:spacing w:line="480" w:lineRule="auto"/>
        <w:ind w:left="720" w:hanging="720"/>
        <w:rPr>
          <w:rStyle w:val="updated-short-citation"/>
          <w:rFonts w:ascii="Times New Roman" w:hAnsi="Times New Roman"/>
        </w:rPr>
      </w:pPr>
      <w:r>
        <w:rPr>
          <w:rStyle w:val="updated-short-citation"/>
          <w:rFonts w:ascii="Times New Roman" w:hAnsi="Times New Roman"/>
        </w:rPr>
        <w:t xml:space="preserve">McFarlin, D. B., &amp; Sweeney, P. D. 1992. </w:t>
      </w:r>
      <w:proofErr w:type="gramStart"/>
      <w:r>
        <w:rPr>
          <w:rStyle w:val="updated-short-citation"/>
          <w:rFonts w:ascii="Times New Roman" w:hAnsi="Times New Roman"/>
        </w:rPr>
        <w:t>Distributive and procedural justice as predictors of satisfaction with personal and organizational outcomes.</w:t>
      </w:r>
      <w:proofErr w:type="gramEnd"/>
      <w:r>
        <w:rPr>
          <w:rStyle w:val="updated-short-citation"/>
          <w:rFonts w:ascii="Times New Roman" w:hAnsi="Times New Roman"/>
        </w:rPr>
        <w:t xml:space="preserve"> </w:t>
      </w:r>
      <w:smartTag w:uri="urn:schemas-microsoft-com:office:smarttags" w:element="place">
        <w:smartTag w:uri="urn:schemas-microsoft-com:office:smarttags" w:element="PlaceType">
          <w:r w:rsidRPr="00AF7879">
            <w:rPr>
              <w:rStyle w:val="updated-short-citation"/>
              <w:rFonts w:ascii="Times New Roman" w:hAnsi="Times New Roman"/>
              <w:b/>
              <w:i/>
            </w:rPr>
            <w:t>Academy</w:t>
          </w:r>
        </w:smartTag>
        <w:r w:rsidRPr="00AF7879">
          <w:rPr>
            <w:rStyle w:val="updated-short-citation"/>
            <w:rFonts w:ascii="Times New Roman" w:hAnsi="Times New Roman"/>
            <w:b/>
            <w:i/>
          </w:rPr>
          <w:t xml:space="preserve"> of </w:t>
        </w:r>
        <w:smartTag w:uri="urn:schemas-microsoft-com:office:smarttags" w:element="PlaceName">
          <w:r w:rsidRPr="00AF7879">
            <w:rPr>
              <w:rStyle w:val="updated-short-citation"/>
              <w:rFonts w:ascii="Times New Roman" w:hAnsi="Times New Roman"/>
              <w:b/>
              <w:i/>
            </w:rPr>
            <w:t>Management</w:t>
          </w:r>
        </w:smartTag>
      </w:smartTag>
      <w:r w:rsidRPr="00AF7879">
        <w:rPr>
          <w:rStyle w:val="updated-short-citation"/>
          <w:rFonts w:ascii="Times New Roman" w:hAnsi="Times New Roman"/>
          <w:b/>
          <w:i/>
        </w:rPr>
        <w:t xml:space="preserve"> Journal</w:t>
      </w:r>
      <w:r>
        <w:rPr>
          <w:rStyle w:val="updated-short-citation"/>
          <w:rFonts w:ascii="Times New Roman" w:hAnsi="Times New Roman"/>
          <w:i/>
        </w:rPr>
        <w:t xml:space="preserve">, </w:t>
      </w:r>
      <w:r w:rsidRPr="00264F88">
        <w:rPr>
          <w:rStyle w:val="updated-short-citation"/>
          <w:rFonts w:ascii="Times New Roman" w:hAnsi="Times New Roman"/>
        </w:rPr>
        <w:t>35</w:t>
      </w:r>
      <w:r>
        <w:rPr>
          <w:rStyle w:val="updated-short-citation"/>
          <w:rFonts w:ascii="Times New Roman" w:hAnsi="Times New Roman"/>
        </w:rPr>
        <w:t>: 626-637.</w:t>
      </w:r>
    </w:p>
    <w:p w:rsidR="00490C07" w:rsidRPr="009B3A65" w:rsidRDefault="00490C07" w:rsidP="0098118F">
      <w:pPr>
        <w:spacing w:line="480" w:lineRule="auto"/>
        <w:ind w:left="720" w:hanging="720"/>
        <w:rPr>
          <w:rStyle w:val="updated-short-citation"/>
          <w:rFonts w:ascii="Times New Roman" w:hAnsi="Times New Roman"/>
        </w:rPr>
      </w:pPr>
      <w:r w:rsidRPr="00A5719E">
        <w:rPr>
          <w:rStyle w:val="updated-short-citation"/>
          <w:rFonts w:ascii="Times New Roman" w:hAnsi="Times New Roman"/>
        </w:rPr>
        <w:t>Moore, K</w:t>
      </w:r>
      <w:r>
        <w:rPr>
          <w:rStyle w:val="updated-short-citation"/>
          <w:rFonts w:ascii="Times New Roman" w:hAnsi="Times New Roman"/>
        </w:rPr>
        <w:t>., Coddington, D., &amp; Byrne, D. 2009</w:t>
      </w:r>
      <w:r w:rsidRPr="00A5719E">
        <w:rPr>
          <w:rStyle w:val="updated-short-citation"/>
          <w:rFonts w:ascii="Times New Roman" w:hAnsi="Times New Roman"/>
        </w:rPr>
        <w:t>.</w:t>
      </w:r>
      <w:r>
        <w:rPr>
          <w:rStyle w:val="updated-short-citation"/>
          <w:rFonts w:ascii="Times New Roman" w:hAnsi="Times New Roman"/>
        </w:rPr>
        <w:t xml:space="preserve"> </w:t>
      </w:r>
      <w:r w:rsidRPr="00A5719E">
        <w:rPr>
          <w:rStyle w:val="updated-short-citation"/>
          <w:rFonts w:ascii="Times New Roman" w:hAnsi="Times New Roman"/>
        </w:rPr>
        <w:t>The long view: How the financial downturn will change healthcare.</w:t>
      </w:r>
      <w:r>
        <w:rPr>
          <w:rStyle w:val="updated-short-citation"/>
          <w:rFonts w:ascii="Times New Roman" w:hAnsi="Times New Roman"/>
        </w:rPr>
        <w:t xml:space="preserve"> </w:t>
      </w:r>
      <w:r w:rsidRPr="00AF7879">
        <w:rPr>
          <w:rStyle w:val="updated-short-citation"/>
          <w:rFonts w:ascii="Times New Roman" w:hAnsi="Times New Roman"/>
          <w:b/>
          <w:i/>
        </w:rPr>
        <w:t>Healthcare Financial Management</w:t>
      </w:r>
      <w:r>
        <w:rPr>
          <w:rStyle w:val="updated-short-citation"/>
          <w:rFonts w:ascii="Times New Roman" w:hAnsi="Times New Roman"/>
        </w:rPr>
        <w:t xml:space="preserve">, </w:t>
      </w:r>
      <w:r w:rsidRPr="009B3A65">
        <w:rPr>
          <w:rStyle w:val="updated-short-citation"/>
          <w:rFonts w:ascii="Times New Roman" w:hAnsi="Times New Roman"/>
        </w:rPr>
        <w:t>63(1)</w:t>
      </w:r>
      <w:r>
        <w:rPr>
          <w:rStyle w:val="updated-short-citation"/>
          <w:rFonts w:ascii="Times New Roman" w:hAnsi="Times New Roman"/>
        </w:rPr>
        <w:t xml:space="preserve">: </w:t>
      </w:r>
      <w:r w:rsidRPr="009B3A65">
        <w:rPr>
          <w:rFonts w:ascii="Times New Roman" w:hAnsi="Times New Roman"/>
        </w:rPr>
        <w:t>56 -65</w:t>
      </w:r>
      <w:r w:rsidRPr="009B3A65">
        <w:rPr>
          <w:rStyle w:val="updated-short-citation"/>
          <w:rFonts w:ascii="Times New Roman" w:hAnsi="Times New Roman"/>
        </w:rPr>
        <w:t>.</w:t>
      </w:r>
    </w:p>
    <w:p w:rsidR="00490C07" w:rsidRPr="00AB1FF4" w:rsidRDefault="00490C07" w:rsidP="00513FF2">
      <w:pPr>
        <w:spacing w:line="480" w:lineRule="auto"/>
        <w:ind w:left="720" w:hanging="720"/>
        <w:rPr>
          <w:rFonts w:ascii="Times New Roman" w:hAnsi="Times New Roman"/>
        </w:rPr>
      </w:pPr>
      <w:proofErr w:type="gramStart"/>
      <w:r w:rsidRPr="00AB1FF4">
        <w:rPr>
          <w:rFonts w:ascii="Times New Roman" w:hAnsi="Times New Roman"/>
        </w:rPr>
        <w:t>Moorman, R. H., Bl</w:t>
      </w:r>
      <w:r>
        <w:rPr>
          <w:rFonts w:ascii="Times New Roman" w:hAnsi="Times New Roman"/>
        </w:rPr>
        <w:t xml:space="preserve">akely, G. L., &amp; Niehoff, B. P. </w:t>
      </w:r>
      <w:r w:rsidRPr="00AB1FF4">
        <w:rPr>
          <w:rFonts w:ascii="Times New Roman" w:hAnsi="Times New Roman"/>
        </w:rPr>
        <w:t>19</w:t>
      </w:r>
      <w:r>
        <w:rPr>
          <w:rFonts w:ascii="Times New Roman" w:hAnsi="Times New Roman"/>
        </w:rPr>
        <w:t>98</w:t>
      </w:r>
      <w:r w:rsidRPr="00AB1FF4">
        <w:rPr>
          <w:rFonts w:ascii="Times New Roman" w:hAnsi="Times New Roman"/>
        </w:rPr>
        <w:t>.</w:t>
      </w:r>
      <w:proofErr w:type="gramEnd"/>
      <w:r w:rsidRPr="00AB1FF4">
        <w:rPr>
          <w:rFonts w:ascii="Times New Roman" w:hAnsi="Times New Roman"/>
        </w:rPr>
        <w:t xml:space="preserve"> Does perceived organizational support mediate the relationship between procedural justice and organizational citizenship behavior? </w:t>
      </w:r>
      <w:smartTag w:uri="urn:schemas-microsoft-com:office:smarttags" w:element="place">
        <w:smartTag w:uri="urn:schemas-microsoft-com:office:smarttags" w:element="PlaceType">
          <w:r w:rsidRPr="001D227E">
            <w:rPr>
              <w:rFonts w:ascii="Times New Roman" w:hAnsi="Times New Roman"/>
              <w:b/>
              <w:i/>
            </w:rPr>
            <w:t>Academy</w:t>
          </w:r>
        </w:smartTag>
        <w:r w:rsidRPr="001D227E">
          <w:rPr>
            <w:rFonts w:ascii="Times New Roman" w:hAnsi="Times New Roman"/>
            <w:b/>
            <w:i/>
          </w:rPr>
          <w:t xml:space="preserve"> of </w:t>
        </w:r>
        <w:smartTag w:uri="urn:schemas-microsoft-com:office:smarttags" w:element="PlaceName">
          <w:r w:rsidRPr="001D227E">
            <w:rPr>
              <w:rFonts w:ascii="Times New Roman" w:hAnsi="Times New Roman"/>
              <w:b/>
              <w:i/>
            </w:rPr>
            <w:t>Management</w:t>
          </w:r>
        </w:smartTag>
      </w:smartTag>
      <w:r w:rsidRPr="001D227E">
        <w:rPr>
          <w:rFonts w:ascii="Times New Roman" w:hAnsi="Times New Roman"/>
          <w:b/>
          <w:i/>
        </w:rPr>
        <w:t xml:space="preserve"> Journal</w:t>
      </w:r>
      <w:r w:rsidRPr="00AB1FF4">
        <w:rPr>
          <w:rFonts w:ascii="Times New Roman" w:hAnsi="Times New Roman"/>
          <w:i/>
        </w:rPr>
        <w:t xml:space="preserve">, </w:t>
      </w:r>
      <w:r w:rsidRPr="00FE30CC">
        <w:rPr>
          <w:rFonts w:ascii="Times New Roman" w:hAnsi="Times New Roman"/>
        </w:rPr>
        <w:t>41</w:t>
      </w:r>
      <w:r>
        <w:rPr>
          <w:rFonts w:ascii="Times New Roman" w:hAnsi="Times New Roman"/>
        </w:rPr>
        <w:t>:</w:t>
      </w:r>
      <w:r w:rsidRPr="00AB1FF4">
        <w:rPr>
          <w:rFonts w:ascii="Times New Roman" w:hAnsi="Times New Roman"/>
        </w:rPr>
        <w:t xml:space="preserve"> 351-357.</w:t>
      </w:r>
    </w:p>
    <w:p w:rsidR="00490C07" w:rsidRDefault="00490C07" w:rsidP="008A2224">
      <w:pPr>
        <w:tabs>
          <w:tab w:val="left" w:pos="720"/>
        </w:tabs>
        <w:spacing w:line="480" w:lineRule="auto"/>
        <w:ind w:left="720" w:hanging="720"/>
        <w:rPr>
          <w:rStyle w:val="updated-short-citation"/>
          <w:rFonts w:ascii="Times New Roman" w:hAnsi="Times New Roman"/>
        </w:rPr>
      </w:pPr>
      <w:r>
        <w:rPr>
          <w:rStyle w:val="updated-short-citation"/>
          <w:rFonts w:ascii="Times New Roman" w:hAnsi="Times New Roman"/>
        </w:rPr>
        <w:t>Ogden, G. 2010</w:t>
      </w:r>
      <w:r w:rsidRPr="00A5719E">
        <w:rPr>
          <w:rStyle w:val="updated-short-citation"/>
          <w:rFonts w:ascii="Times New Roman" w:hAnsi="Times New Roman"/>
        </w:rPr>
        <w:t>.</w:t>
      </w:r>
      <w:r>
        <w:rPr>
          <w:rStyle w:val="updated-short-citation"/>
          <w:rFonts w:ascii="Times New Roman" w:hAnsi="Times New Roman"/>
        </w:rPr>
        <w:t xml:space="preserve"> </w:t>
      </w:r>
      <w:proofErr w:type="gramStart"/>
      <w:r w:rsidRPr="00A5719E">
        <w:rPr>
          <w:rStyle w:val="updated-short-citation"/>
          <w:rFonts w:ascii="Times New Roman" w:hAnsi="Times New Roman"/>
        </w:rPr>
        <w:t>Talent management in a time of cost management.</w:t>
      </w:r>
      <w:proofErr w:type="gramEnd"/>
      <w:r w:rsidRPr="00A5719E">
        <w:rPr>
          <w:rStyle w:val="updated-short-citation"/>
          <w:rFonts w:ascii="Times New Roman" w:hAnsi="Times New Roman"/>
        </w:rPr>
        <w:t xml:space="preserve"> </w:t>
      </w:r>
      <w:r>
        <w:rPr>
          <w:rStyle w:val="updated-short-citation"/>
          <w:rFonts w:ascii="Times New Roman" w:hAnsi="Times New Roman"/>
          <w:b/>
          <w:i/>
        </w:rPr>
        <w:t>Healthcare Financial Management</w:t>
      </w:r>
      <w:r>
        <w:rPr>
          <w:rStyle w:val="updated-short-citation"/>
          <w:rFonts w:ascii="Times New Roman" w:hAnsi="Times New Roman"/>
        </w:rPr>
        <w:t>,</w:t>
      </w:r>
      <w:r>
        <w:rPr>
          <w:rStyle w:val="updated-short-citation"/>
          <w:rFonts w:ascii="Times New Roman" w:hAnsi="Times New Roman"/>
          <w:b/>
          <w:i/>
        </w:rPr>
        <w:t xml:space="preserve"> </w:t>
      </w:r>
      <w:r>
        <w:rPr>
          <w:rStyle w:val="updated-short-citation"/>
          <w:rFonts w:ascii="Times New Roman" w:hAnsi="Times New Roman"/>
        </w:rPr>
        <w:t>64</w:t>
      </w:r>
      <w:r w:rsidRPr="00A5719E">
        <w:rPr>
          <w:rStyle w:val="updated-short-citation"/>
          <w:rFonts w:ascii="Times New Roman" w:hAnsi="Times New Roman"/>
        </w:rPr>
        <w:t>(3)</w:t>
      </w:r>
      <w:r>
        <w:rPr>
          <w:rStyle w:val="updated-short-citation"/>
          <w:rFonts w:ascii="Times New Roman" w:hAnsi="Times New Roman"/>
        </w:rPr>
        <w:t>:</w:t>
      </w:r>
      <w:r w:rsidRPr="00A5719E">
        <w:rPr>
          <w:rStyle w:val="updated-short-citation"/>
          <w:rFonts w:ascii="Times New Roman" w:hAnsi="Times New Roman"/>
        </w:rPr>
        <w:t xml:space="preserve"> 80-84.</w:t>
      </w:r>
    </w:p>
    <w:p w:rsidR="00490C07" w:rsidRPr="008B30D7" w:rsidRDefault="00490C07" w:rsidP="00011027">
      <w:pPr>
        <w:spacing w:line="480" w:lineRule="auto"/>
        <w:ind w:left="720" w:hanging="720"/>
        <w:rPr>
          <w:rFonts w:ascii="Times New Roman" w:hAnsi="Times New Roman"/>
        </w:rPr>
      </w:pPr>
      <w:proofErr w:type="gramStart"/>
      <w:r>
        <w:rPr>
          <w:rFonts w:ascii="Times New Roman" w:hAnsi="Times New Roman"/>
        </w:rPr>
        <w:lastRenderedPageBreak/>
        <w:t>Organ, D. W. 1988.</w:t>
      </w:r>
      <w:proofErr w:type="gramEnd"/>
      <w:r>
        <w:rPr>
          <w:rFonts w:ascii="Times New Roman" w:hAnsi="Times New Roman"/>
        </w:rPr>
        <w:t xml:space="preserve"> </w:t>
      </w:r>
      <w:r w:rsidRPr="00AF7879">
        <w:rPr>
          <w:rFonts w:ascii="Times New Roman" w:hAnsi="Times New Roman"/>
          <w:b/>
          <w:i/>
        </w:rPr>
        <w:t>Organizational citizenship behavior: The good soldier syndrome</w:t>
      </w:r>
      <w:r>
        <w:rPr>
          <w:rFonts w:ascii="Times New Roman" w:hAnsi="Times New Roman"/>
          <w:i/>
        </w:rPr>
        <w:t xml:space="preserve">. </w:t>
      </w:r>
      <w:smartTag w:uri="urn:schemas-microsoft-com:office:smarttags" w:element="City">
        <w:r>
          <w:rPr>
            <w:rFonts w:ascii="Times New Roman" w:hAnsi="Times New Roman"/>
          </w:rPr>
          <w:t>Lexington</w:t>
        </w:r>
      </w:smartTag>
      <w:r>
        <w:rPr>
          <w:rFonts w:ascii="Times New Roman" w:hAnsi="Times New Roman"/>
        </w:rPr>
        <w:t xml:space="preserve">, </w:t>
      </w:r>
      <w:smartTag w:uri="urn:schemas-microsoft-com:office:smarttags" w:element="State">
        <w:r>
          <w:rPr>
            <w:rFonts w:ascii="Times New Roman" w:hAnsi="Times New Roman"/>
          </w:rPr>
          <w:t>MA</w:t>
        </w:r>
      </w:smartTag>
      <w:r>
        <w:rPr>
          <w:rFonts w:ascii="Times New Roman" w:hAnsi="Times New Roman"/>
        </w:rPr>
        <w:t xml:space="preserve">: </w:t>
      </w:r>
      <w:smartTag w:uri="urn:schemas-microsoft-com:office:smarttags" w:element="City">
        <w:smartTag w:uri="urn:schemas-microsoft-com:office:smarttags" w:element="place">
          <w:r>
            <w:rPr>
              <w:rFonts w:ascii="Times New Roman" w:hAnsi="Times New Roman"/>
            </w:rPr>
            <w:t>Lexington</w:t>
          </w:r>
        </w:smartTag>
      </w:smartTag>
      <w:r>
        <w:rPr>
          <w:rFonts w:ascii="Times New Roman" w:hAnsi="Times New Roman"/>
        </w:rPr>
        <w:t>.</w:t>
      </w:r>
    </w:p>
    <w:p w:rsidR="00490C07" w:rsidRDefault="00490C07" w:rsidP="006E08D0">
      <w:pPr>
        <w:spacing w:line="480" w:lineRule="auto"/>
        <w:ind w:left="720" w:hanging="720"/>
        <w:rPr>
          <w:rStyle w:val="updated-short-citation"/>
          <w:rFonts w:ascii="Times New Roman" w:hAnsi="Times New Roman"/>
        </w:rPr>
      </w:pPr>
      <w:proofErr w:type="gramStart"/>
      <w:r>
        <w:rPr>
          <w:rStyle w:val="updated-short-citation"/>
          <w:rFonts w:ascii="Times New Roman" w:hAnsi="Times New Roman"/>
        </w:rPr>
        <w:t>Robinson, S. L., &amp; Morrison, E. W. 1995.</w:t>
      </w:r>
      <w:proofErr w:type="gramEnd"/>
      <w:r>
        <w:rPr>
          <w:rStyle w:val="updated-short-citation"/>
          <w:rFonts w:ascii="Times New Roman" w:hAnsi="Times New Roman"/>
        </w:rPr>
        <w:t xml:space="preserve"> Psychological contracts and OCB: The effect of unfulfilled obligations on civic virtue behavior. </w:t>
      </w:r>
      <w:r w:rsidRPr="001D227E">
        <w:rPr>
          <w:rStyle w:val="updated-short-citation"/>
          <w:rFonts w:ascii="Times New Roman" w:hAnsi="Times New Roman"/>
          <w:b/>
          <w:i/>
        </w:rPr>
        <w:t>Journal of Organizational Behavior</w:t>
      </w:r>
      <w:r>
        <w:rPr>
          <w:rStyle w:val="updated-short-citation"/>
          <w:rFonts w:ascii="Times New Roman" w:hAnsi="Times New Roman"/>
          <w:i/>
        </w:rPr>
        <w:t xml:space="preserve">, </w:t>
      </w:r>
      <w:r w:rsidRPr="009D1DE9">
        <w:rPr>
          <w:rStyle w:val="updated-short-citation"/>
          <w:rFonts w:ascii="Times New Roman" w:hAnsi="Times New Roman"/>
        </w:rPr>
        <w:t>16</w:t>
      </w:r>
      <w:r>
        <w:rPr>
          <w:rStyle w:val="updated-short-citation"/>
          <w:rFonts w:ascii="Times New Roman" w:hAnsi="Times New Roman"/>
        </w:rPr>
        <w:t>:</w:t>
      </w:r>
      <w:r w:rsidRPr="009D1DE9">
        <w:rPr>
          <w:rStyle w:val="updated-short-citation"/>
          <w:rFonts w:ascii="Times New Roman" w:hAnsi="Times New Roman"/>
        </w:rPr>
        <w:t xml:space="preserve"> </w:t>
      </w:r>
      <w:r>
        <w:rPr>
          <w:rStyle w:val="updated-short-citation"/>
          <w:rFonts w:ascii="Times New Roman" w:hAnsi="Times New Roman"/>
        </w:rPr>
        <w:t>289-298.</w:t>
      </w:r>
    </w:p>
    <w:p w:rsidR="00490C07" w:rsidRPr="00071637" w:rsidRDefault="00490C07" w:rsidP="006E08D0">
      <w:pPr>
        <w:spacing w:line="480" w:lineRule="auto"/>
        <w:ind w:left="720" w:hanging="720"/>
        <w:rPr>
          <w:rFonts w:ascii="Times New Roman" w:hAnsi="Times New Roman"/>
        </w:rPr>
      </w:pPr>
      <w:r w:rsidRPr="00071637">
        <w:rPr>
          <w:rFonts w:ascii="Times New Roman" w:hAnsi="Times New Roman"/>
        </w:rPr>
        <w:t xml:space="preserve">Rupp, D. E., </w:t>
      </w:r>
      <w:r>
        <w:rPr>
          <w:rFonts w:ascii="Times New Roman" w:hAnsi="Times New Roman"/>
        </w:rPr>
        <w:t>&amp; Cropanzano, R. 2002</w:t>
      </w:r>
      <w:r w:rsidRPr="00071637">
        <w:rPr>
          <w:rFonts w:ascii="Times New Roman" w:hAnsi="Times New Roman"/>
        </w:rPr>
        <w:t xml:space="preserve">. </w:t>
      </w:r>
      <w:proofErr w:type="gramStart"/>
      <w:r w:rsidRPr="00071637">
        <w:rPr>
          <w:rFonts w:ascii="Times New Roman" w:hAnsi="Times New Roman"/>
        </w:rPr>
        <w:t>The mediating effects of social exchange relationships in predicting workplace outcomes from multi</w:t>
      </w:r>
      <w:r>
        <w:rPr>
          <w:rFonts w:ascii="Times New Roman" w:hAnsi="Times New Roman"/>
        </w:rPr>
        <w:t>-</w:t>
      </w:r>
      <w:r w:rsidRPr="00071637">
        <w:rPr>
          <w:rFonts w:ascii="Times New Roman" w:hAnsi="Times New Roman"/>
        </w:rPr>
        <w:t>foci organizational justice.</w:t>
      </w:r>
      <w:proofErr w:type="gramEnd"/>
      <w:r w:rsidRPr="00071637">
        <w:rPr>
          <w:rFonts w:ascii="Times New Roman" w:hAnsi="Times New Roman"/>
        </w:rPr>
        <w:t xml:space="preserve"> </w:t>
      </w:r>
      <w:r w:rsidRPr="001D227E">
        <w:rPr>
          <w:rFonts w:ascii="Times New Roman" w:hAnsi="Times New Roman"/>
          <w:b/>
          <w:i/>
        </w:rPr>
        <w:t>Organizational Behavior and Human Decision Processes</w:t>
      </w:r>
      <w:r w:rsidRPr="00071637">
        <w:rPr>
          <w:rFonts w:ascii="Times New Roman" w:hAnsi="Times New Roman"/>
          <w:i/>
        </w:rPr>
        <w:t xml:space="preserve">, </w:t>
      </w:r>
      <w:r w:rsidRPr="009D1DE9">
        <w:rPr>
          <w:rFonts w:ascii="Times New Roman" w:hAnsi="Times New Roman"/>
        </w:rPr>
        <w:t>89:</w:t>
      </w:r>
      <w:r w:rsidRPr="00071637">
        <w:rPr>
          <w:rFonts w:ascii="Times New Roman" w:hAnsi="Times New Roman"/>
        </w:rPr>
        <w:t xml:space="preserve"> 925-946.</w:t>
      </w:r>
    </w:p>
    <w:p w:rsidR="00490C07" w:rsidRPr="00A5719E" w:rsidRDefault="00490C07" w:rsidP="0098118F">
      <w:pPr>
        <w:spacing w:line="480" w:lineRule="auto"/>
        <w:ind w:left="720" w:hanging="720"/>
        <w:rPr>
          <w:rStyle w:val="updated-short-citation"/>
          <w:rFonts w:ascii="Times New Roman" w:hAnsi="Times New Roman"/>
        </w:rPr>
      </w:pPr>
      <w:r>
        <w:rPr>
          <w:rStyle w:val="updated-short-citation"/>
          <w:rFonts w:ascii="Times New Roman" w:hAnsi="Times New Roman"/>
        </w:rPr>
        <w:t>Shapiro, D. 2001</w:t>
      </w:r>
      <w:r w:rsidRPr="00A5719E">
        <w:rPr>
          <w:rStyle w:val="updated-short-citation"/>
          <w:rFonts w:ascii="Times New Roman" w:hAnsi="Times New Roman"/>
        </w:rPr>
        <w:t xml:space="preserve">. The death of justice theory is likely if theorists neglect the “wheels” already invented and the voices of the injustice victims. </w:t>
      </w:r>
      <w:r w:rsidRPr="001D227E">
        <w:rPr>
          <w:rStyle w:val="updated-short-citation"/>
          <w:rFonts w:ascii="Times New Roman" w:hAnsi="Times New Roman"/>
          <w:b/>
          <w:i/>
        </w:rPr>
        <w:t>Journal of Vocational Behavior</w:t>
      </w:r>
      <w:r w:rsidRPr="00A5719E">
        <w:rPr>
          <w:rStyle w:val="updated-short-citation"/>
          <w:rFonts w:ascii="Times New Roman" w:hAnsi="Times New Roman"/>
          <w:i/>
        </w:rPr>
        <w:t>,</w:t>
      </w:r>
      <w:r w:rsidRPr="00A5719E">
        <w:rPr>
          <w:rStyle w:val="updated-short-citation"/>
          <w:rFonts w:ascii="Times New Roman" w:hAnsi="Times New Roman"/>
        </w:rPr>
        <w:t xml:space="preserve"> </w:t>
      </w:r>
      <w:r w:rsidRPr="009D1DE9">
        <w:rPr>
          <w:rStyle w:val="updated-short-citation"/>
          <w:rFonts w:ascii="Times New Roman" w:hAnsi="Times New Roman"/>
        </w:rPr>
        <w:t>58</w:t>
      </w:r>
      <w:r>
        <w:rPr>
          <w:rStyle w:val="updated-short-citation"/>
          <w:rFonts w:ascii="Times New Roman" w:hAnsi="Times New Roman"/>
        </w:rPr>
        <w:t>:</w:t>
      </w:r>
      <w:r w:rsidRPr="00A5719E">
        <w:rPr>
          <w:rStyle w:val="updated-short-citation"/>
          <w:rFonts w:ascii="Times New Roman" w:hAnsi="Times New Roman"/>
        </w:rPr>
        <w:t xml:space="preserve"> 235–242.</w:t>
      </w:r>
    </w:p>
    <w:p w:rsidR="00490C07" w:rsidRDefault="00490C07" w:rsidP="0098118F">
      <w:pPr>
        <w:spacing w:line="480" w:lineRule="auto"/>
        <w:ind w:left="720" w:hanging="720"/>
        <w:rPr>
          <w:rStyle w:val="updated-short-citation"/>
          <w:rFonts w:ascii="Times New Roman" w:hAnsi="Times New Roman"/>
        </w:rPr>
      </w:pPr>
      <w:proofErr w:type="gramStart"/>
      <w:r>
        <w:rPr>
          <w:rStyle w:val="updated-short-citation"/>
          <w:rFonts w:ascii="Times New Roman" w:hAnsi="Times New Roman"/>
        </w:rPr>
        <w:t>Shaw, J. D., &amp; Gupta, N. 2001</w:t>
      </w:r>
      <w:r w:rsidRPr="00A5719E">
        <w:rPr>
          <w:rStyle w:val="updated-short-citation"/>
          <w:rFonts w:ascii="Times New Roman" w:hAnsi="Times New Roman"/>
        </w:rPr>
        <w:t>.</w:t>
      </w:r>
      <w:proofErr w:type="gramEnd"/>
      <w:r w:rsidRPr="00A5719E">
        <w:rPr>
          <w:rStyle w:val="updated-short-citation"/>
          <w:rFonts w:ascii="Times New Roman" w:hAnsi="Times New Roman"/>
        </w:rPr>
        <w:t xml:space="preserve"> Pay fairness and employee outcomes: Exacerbation and attenuation effects of financial need. </w:t>
      </w:r>
      <w:r w:rsidRPr="001D227E">
        <w:rPr>
          <w:rStyle w:val="updated-short-citation"/>
          <w:rFonts w:ascii="Times New Roman" w:hAnsi="Times New Roman"/>
          <w:b/>
          <w:i/>
        </w:rPr>
        <w:t>Journal of Occupational and Organizational Psychology</w:t>
      </w:r>
      <w:r w:rsidRPr="00A5719E">
        <w:rPr>
          <w:rStyle w:val="updated-short-citation"/>
          <w:rFonts w:ascii="Times New Roman" w:hAnsi="Times New Roman"/>
          <w:i/>
        </w:rPr>
        <w:t xml:space="preserve">, </w:t>
      </w:r>
      <w:r w:rsidRPr="009D1DE9">
        <w:rPr>
          <w:rStyle w:val="updated-short-citation"/>
          <w:rFonts w:ascii="Times New Roman" w:hAnsi="Times New Roman"/>
        </w:rPr>
        <w:t>74</w:t>
      </w:r>
      <w:r>
        <w:rPr>
          <w:rStyle w:val="updated-short-citation"/>
          <w:rFonts w:ascii="Times New Roman" w:hAnsi="Times New Roman"/>
        </w:rPr>
        <w:t>:</w:t>
      </w:r>
      <w:r w:rsidRPr="00A5719E">
        <w:rPr>
          <w:rStyle w:val="updated-short-citation"/>
          <w:rFonts w:ascii="Times New Roman" w:hAnsi="Times New Roman"/>
        </w:rPr>
        <w:t xml:space="preserve"> 299-320.</w:t>
      </w:r>
    </w:p>
    <w:p w:rsidR="00490C07" w:rsidRDefault="00490C07" w:rsidP="007B211F">
      <w:pPr>
        <w:spacing w:line="480" w:lineRule="auto"/>
        <w:ind w:left="720" w:hanging="720"/>
        <w:rPr>
          <w:rStyle w:val="updated-short-citation"/>
          <w:rFonts w:ascii="Times New Roman" w:hAnsi="Times New Roman"/>
        </w:rPr>
      </w:pPr>
      <w:proofErr w:type="gramStart"/>
      <w:r w:rsidRPr="007B211F">
        <w:rPr>
          <w:rStyle w:val="updated-short-citation"/>
          <w:rFonts w:ascii="Times New Roman" w:hAnsi="Times New Roman"/>
        </w:rPr>
        <w:t>Steel, R. P., &amp; Ovalle, N. K. 1984.</w:t>
      </w:r>
      <w:proofErr w:type="gramEnd"/>
      <w:r w:rsidRPr="007B211F">
        <w:rPr>
          <w:rStyle w:val="updated-short-citation"/>
          <w:rFonts w:ascii="Times New Roman" w:hAnsi="Times New Roman"/>
        </w:rPr>
        <w:t xml:space="preserve"> </w:t>
      </w:r>
      <w:proofErr w:type="gramStart"/>
      <w:r w:rsidRPr="007B211F">
        <w:rPr>
          <w:rStyle w:val="updated-short-citation"/>
          <w:rFonts w:ascii="Times New Roman" w:hAnsi="Times New Roman"/>
        </w:rPr>
        <w:t>A review and meta</w:t>
      </w:r>
      <w:r>
        <w:rPr>
          <w:rStyle w:val="updated-short-citation"/>
          <w:rFonts w:ascii="Times New Roman" w:hAnsi="Times New Roman"/>
        </w:rPr>
        <w:t>-</w:t>
      </w:r>
      <w:r w:rsidRPr="007B211F">
        <w:rPr>
          <w:rStyle w:val="updated-short-citation"/>
          <w:rFonts w:ascii="Times New Roman" w:hAnsi="Times New Roman"/>
        </w:rPr>
        <w:t>analysis</w:t>
      </w:r>
      <w:r>
        <w:rPr>
          <w:rStyle w:val="updated-short-citation"/>
          <w:rFonts w:ascii="Times New Roman" w:hAnsi="Times New Roman"/>
        </w:rPr>
        <w:t xml:space="preserve"> </w:t>
      </w:r>
      <w:r w:rsidRPr="007B211F">
        <w:rPr>
          <w:rStyle w:val="updated-short-citation"/>
          <w:rFonts w:ascii="Times New Roman" w:hAnsi="Times New Roman"/>
        </w:rPr>
        <w:t>of research on the relationship between behavioral</w:t>
      </w:r>
      <w:r>
        <w:rPr>
          <w:rStyle w:val="updated-short-citation"/>
          <w:rFonts w:ascii="Times New Roman" w:hAnsi="Times New Roman"/>
        </w:rPr>
        <w:t xml:space="preserve"> </w:t>
      </w:r>
      <w:r w:rsidRPr="007B211F">
        <w:rPr>
          <w:rStyle w:val="updated-short-citation"/>
          <w:rFonts w:ascii="Times New Roman" w:hAnsi="Times New Roman"/>
        </w:rPr>
        <w:t>intentions and employee turnover.</w:t>
      </w:r>
      <w:proofErr w:type="gramEnd"/>
      <w:r w:rsidRPr="007B211F">
        <w:rPr>
          <w:rStyle w:val="updated-short-citation"/>
          <w:rFonts w:ascii="Times New Roman" w:hAnsi="Times New Roman"/>
        </w:rPr>
        <w:t xml:space="preserve"> </w:t>
      </w:r>
      <w:r w:rsidRPr="001D227E">
        <w:rPr>
          <w:rStyle w:val="updated-short-citation"/>
          <w:rFonts w:ascii="Times New Roman" w:hAnsi="Times New Roman"/>
          <w:b/>
          <w:i/>
        </w:rPr>
        <w:t>Journal of Applied Psychology</w:t>
      </w:r>
      <w:r w:rsidRPr="007B211F">
        <w:rPr>
          <w:rStyle w:val="updated-short-citation"/>
          <w:rFonts w:ascii="Times New Roman" w:hAnsi="Times New Roman"/>
        </w:rPr>
        <w:t>, 69: 673–686.</w:t>
      </w:r>
      <w:r>
        <w:rPr>
          <w:rStyle w:val="updated-short-citation"/>
          <w:rFonts w:ascii="Times New Roman" w:hAnsi="Times New Roman"/>
        </w:rPr>
        <w:t xml:space="preserve"> </w:t>
      </w:r>
    </w:p>
    <w:p w:rsidR="00490C07" w:rsidRDefault="00490C07" w:rsidP="00570344">
      <w:pPr>
        <w:spacing w:line="480" w:lineRule="auto"/>
        <w:ind w:left="720" w:hanging="720"/>
        <w:rPr>
          <w:rStyle w:val="updated-short-citation"/>
          <w:rFonts w:ascii="Times New Roman" w:hAnsi="Times New Roman"/>
        </w:rPr>
      </w:pPr>
      <w:proofErr w:type="gramStart"/>
      <w:r w:rsidRPr="00570344">
        <w:rPr>
          <w:rStyle w:val="updated-short-citation"/>
          <w:rFonts w:ascii="Times New Roman" w:hAnsi="Times New Roman"/>
        </w:rPr>
        <w:t>Summers, T. P., &amp; Hendrix,</w:t>
      </w:r>
      <w:r>
        <w:rPr>
          <w:rStyle w:val="updated-short-citation"/>
          <w:rFonts w:ascii="Times New Roman" w:hAnsi="Times New Roman"/>
        </w:rPr>
        <w:t xml:space="preserve"> W. H. 1991</w:t>
      </w:r>
      <w:r w:rsidRPr="00570344">
        <w:rPr>
          <w:rStyle w:val="updated-short-citation"/>
          <w:rFonts w:ascii="Times New Roman" w:hAnsi="Times New Roman"/>
        </w:rPr>
        <w:t>.</w:t>
      </w:r>
      <w:proofErr w:type="gramEnd"/>
      <w:r w:rsidRPr="00570344">
        <w:rPr>
          <w:rStyle w:val="updated-short-citation"/>
          <w:rFonts w:ascii="Times New Roman" w:hAnsi="Times New Roman"/>
        </w:rPr>
        <w:t xml:space="preserve"> </w:t>
      </w:r>
      <w:proofErr w:type="gramStart"/>
      <w:r w:rsidRPr="00570344">
        <w:rPr>
          <w:rStyle w:val="updated-short-citation"/>
          <w:rFonts w:ascii="Times New Roman" w:hAnsi="Times New Roman"/>
        </w:rPr>
        <w:t>Modeling the role of pay equity perceptions: a field study.</w:t>
      </w:r>
      <w:proofErr w:type="gramEnd"/>
      <w:r w:rsidRPr="00570344">
        <w:rPr>
          <w:rStyle w:val="updated-short-citation"/>
          <w:rFonts w:ascii="Times New Roman" w:hAnsi="Times New Roman"/>
        </w:rPr>
        <w:t xml:space="preserve"> </w:t>
      </w:r>
      <w:r w:rsidRPr="001D227E">
        <w:rPr>
          <w:rStyle w:val="updated-short-citation"/>
          <w:rFonts w:ascii="Times New Roman" w:hAnsi="Times New Roman"/>
          <w:b/>
          <w:i/>
        </w:rPr>
        <w:t>Journal of Occupational Psychology</w:t>
      </w:r>
      <w:r w:rsidRPr="00570344">
        <w:rPr>
          <w:rStyle w:val="updated-short-citation"/>
          <w:rFonts w:ascii="Times New Roman" w:hAnsi="Times New Roman"/>
        </w:rPr>
        <w:t>, 64</w:t>
      </w:r>
      <w:r>
        <w:rPr>
          <w:rStyle w:val="updated-short-citation"/>
          <w:rFonts w:ascii="Times New Roman" w:hAnsi="Times New Roman"/>
        </w:rPr>
        <w:t>:</w:t>
      </w:r>
      <w:r w:rsidRPr="00570344">
        <w:rPr>
          <w:rStyle w:val="updated-short-citation"/>
          <w:rFonts w:ascii="Times New Roman" w:hAnsi="Times New Roman"/>
        </w:rPr>
        <w:t xml:space="preserve"> 145–157.</w:t>
      </w:r>
    </w:p>
    <w:p w:rsidR="00490C07" w:rsidRDefault="00490C07" w:rsidP="002706ED">
      <w:pPr>
        <w:spacing w:line="480" w:lineRule="auto"/>
        <w:ind w:left="720" w:hanging="720"/>
        <w:rPr>
          <w:rStyle w:val="updated-short-citation"/>
          <w:rFonts w:ascii="Times New Roman" w:hAnsi="Times New Roman"/>
        </w:rPr>
      </w:pPr>
      <w:r>
        <w:rPr>
          <w:rStyle w:val="updated-short-citation"/>
          <w:rFonts w:ascii="Times New Roman" w:hAnsi="Times New Roman"/>
        </w:rPr>
        <w:t xml:space="preserve">Tekleab, A. G., Takeuchi, R., &amp; Taylor, M. S. 2005. </w:t>
      </w:r>
      <w:proofErr w:type="gramStart"/>
      <w:r>
        <w:rPr>
          <w:rStyle w:val="updated-short-citation"/>
          <w:rFonts w:ascii="Times New Roman" w:hAnsi="Times New Roman"/>
        </w:rPr>
        <w:t>Extending the chain of relationships among organizational justice, social exchange, and employee reactions: The role of contract violations.</w:t>
      </w:r>
      <w:proofErr w:type="gramEnd"/>
      <w:r>
        <w:rPr>
          <w:rStyle w:val="updated-short-citation"/>
          <w:rFonts w:ascii="Times New Roman" w:hAnsi="Times New Roman"/>
        </w:rPr>
        <w:t xml:space="preserve"> </w:t>
      </w:r>
      <w:smartTag w:uri="urn:schemas-microsoft-com:office:smarttags" w:element="place">
        <w:smartTag w:uri="urn:schemas-microsoft-com:office:smarttags" w:element="PlaceType">
          <w:r w:rsidRPr="001D227E">
            <w:rPr>
              <w:rStyle w:val="updated-short-citation"/>
              <w:rFonts w:ascii="Times New Roman" w:hAnsi="Times New Roman"/>
              <w:b/>
              <w:i/>
            </w:rPr>
            <w:t>Academy</w:t>
          </w:r>
        </w:smartTag>
        <w:r w:rsidRPr="001D227E">
          <w:rPr>
            <w:rStyle w:val="updated-short-citation"/>
            <w:rFonts w:ascii="Times New Roman" w:hAnsi="Times New Roman"/>
            <w:b/>
            <w:i/>
          </w:rPr>
          <w:t xml:space="preserve"> of </w:t>
        </w:r>
        <w:smartTag w:uri="urn:schemas-microsoft-com:office:smarttags" w:element="PlaceName">
          <w:r w:rsidRPr="001D227E">
            <w:rPr>
              <w:rStyle w:val="updated-short-citation"/>
              <w:rFonts w:ascii="Times New Roman" w:hAnsi="Times New Roman"/>
              <w:b/>
              <w:i/>
            </w:rPr>
            <w:t>Management</w:t>
          </w:r>
        </w:smartTag>
      </w:smartTag>
      <w:r w:rsidRPr="001D227E">
        <w:rPr>
          <w:rStyle w:val="updated-short-citation"/>
          <w:rFonts w:ascii="Times New Roman" w:hAnsi="Times New Roman"/>
          <w:b/>
          <w:i/>
        </w:rPr>
        <w:t xml:space="preserve"> Journal</w:t>
      </w:r>
      <w:r>
        <w:rPr>
          <w:rStyle w:val="updated-short-citation"/>
          <w:rFonts w:ascii="Times New Roman" w:hAnsi="Times New Roman"/>
        </w:rPr>
        <w:t>, 48: 146-157.</w:t>
      </w:r>
      <w:r w:rsidRPr="002706ED">
        <w:rPr>
          <w:rStyle w:val="updated-short-citation"/>
          <w:rFonts w:ascii="Times New Roman" w:hAnsi="Times New Roman"/>
        </w:rPr>
        <w:t xml:space="preserve"> </w:t>
      </w:r>
    </w:p>
    <w:p w:rsidR="00DE113E" w:rsidRDefault="00DE113E" w:rsidP="002706ED">
      <w:pPr>
        <w:spacing w:line="480" w:lineRule="auto"/>
        <w:ind w:left="720" w:hanging="720"/>
        <w:rPr>
          <w:rStyle w:val="updated-short-citation"/>
          <w:rFonts w:ascii="Times New Roman" w:hAnsi="Times New Roman"/>
        </w:rPr>
      </w:pPr>
    </w:p>
    <w:p w:rsidR="00DE113E" w:rsidRPr="00DE113E" w:rsidRDefault="00DE113E" w:rsidP="002706ED">
      <w:pPr>
        <w:spacing w:line="480" w:lineRule="auto"/>
        <w:ind w:left="720" w:hanging="720"/>
        <w:rPr>
          <w:rStyle w:val="updated-short-citation"/>
          <w:rFonts w:ascii="Times New Roman" w:hAnsi="Times New Roman"/>
        </w:rPr>
      </w:pPr>
      <w:proofErr w:type="gramStart"/>
      <w:r w:rsidRPr="00DE113E">
        <w:rPr>
          <w:rFonts w:ascii="Times New Roman" w:hAnsi="Times New Roman"/>
          <w:color w:val="000000"/>
        </w:rPr>
        <w:lastRenderedPageBreak/>
        <w:t xml:space="preserve">Tekleab, A. G., Bartol, K. M., </w:t>
      </w:r>
      <w:r>
        <w:rPr>
          <w:rFonts w:ascii="Times New Roman" w:hAnsi="Times New Roman"/>
          <w:color w:val="000000"/>
        </w:rPr>
        <w:t xml:space="preserve">&amp; </w:t>
      </w:r>
      <w:r w:rsidRPr="00DE113E">
        <w:rPr>
          <w:rFonts w:ascii="Times New Roman" w:hAnsi="Times New Roman"/>
          <w:color w:val="000000"/>
        </w:rPr>
        <w:t>Liu, W., 2005.</w:t>
      </w:r>
      <w:proofErr w:type="gramEnd"/>
      <w:r w:rsidRPr="00DE113E">
        <w:rPr>
          <w:rFonts w:ascii="Times New Roman" w:hAnsi="Times New Roman"/>
          <w:color w:val="000000"/>
        </w:rPr>
        <w:t xml:space="preserve"> Is it </w:t>
      </w:r>
      <w:proofErr w:type="gramStart"/>
      <w:r w:rsidRPr="00DE113E">
        <w:rPr>
          <w:rFonts w:ascii="Times New Roman" w:hAnsi="Times New Roman"/>
          <w:color w:val="000000"/>
        </w:rPr>
        <w:t>pay</w:t>
      </w:r>
      <w:proofErr w:type="gramEnd"/>
      <w:r w:rsidRPr="00DE113E">
        <w:rPr>
          <w:rFonts w:ascii="Times New Roman" w:hAnsi="Times New Roman"/>
          <w:color w:val="000000"/>
        </w:rPr>
        <w:t xml:space="preserve"> levels or pay raises that matter to fairness and turnover? </w:t>
      </w:r>
      <w:r w:rsidRPr="00DE113E">
        <w:rPr>
          <w:rFonts w:ascii="Times New Roman" w:hAnsi="Times New Roman"/>
          <w:b/>
          <w:i/>
          <w:color w:val="000000"/>
        </w:rPr>
        <w:t>Journal of Organizational Behavior</w:t>
      </w:r>
      <w:r w:rsidRPr="00DE113E">
        <w:rPr>
          <w:rFonts w:ascii="Times New Roman" w:hAnsi="Times New Roman"/>
          <w:color w:val="000000"/>
        </w:rPr>
        <w:t>, 26</w:t>
      </w:r>
      <w:r>
        <w:rPr>
          <w:rFonts w:ascii="Times New Roman" w:hAnsi="Times New Roman"/>
          <w:color w:val="000000"/>
        </w:rPr>
        <w:t>:</w:t>
      </w:r>
      <w:r w:rsidRPr="00DE113E">
        <w:rPr>
          <w:rFonts w:ascii="Times New Roman" w:hAnsi="Times New Roman"/>
          <w:color w:val="000000"/>
        </w:rPr>
        <w:t xml:space="preserve"> 899-921.</w:t>
      </w:r>
    </w:p>
    <w:p w:rsidR="00490C07" w:rsidRPr="00085909" w:rsidRDefault="00490C07" w:rsidP="002706ED">
      <w:pPr>
        <w:spacing w:line="480" w:lineRule="auto"/>
        <w:ind w:left="720" w:hanging="720"/>
        <w:rPr>
          <w:rStyle w:val="updated-short-citation"/>
          <w:rFonts w:ascii="Times New Roman" w:hAnsi="Times New Roman"/>
        </w:rPr>
      </w:pPr>
      <w:proofErr w:type="gramStart"/>
      <w:r>
        <w:rPr>
          <w:rStyle w:val="updated-short-citation"/>
          <w:rFonts w:ascii="Times New Roman" w:hAnsi="Times New Roman"/>
        </w:rPr>
        <w:t>Tremblay, M., Sire, B., &amp; Balkin, D. B. 2000.</w:t>
      </w:r>
      <w:proofErr w:type="gramEnd"/>
      <w:r>
        <w:rPr>
          <w:rStyle w:val="updated-short-citation"/>
          <w:rFonts w:ascii="Times New Roman" w:hAnsi="Times New Roman"/>
        </w:rPr>
        <w:t xml:space="preserve"> The role of organizational justice in pay and employee benefit satisfaction, and its effect on work attitudes. </w:t>
      </w:r>
      <w:r w:rsidRPr="001D227E">
        <w:rPr>
          <w:rStyle w:val="updated-short-citation"/>
          <w:rFonts w:ascii="Times New Roman" w:hAnsi="Times New Roman"/>
          <w:b/>
          <w:i/>
        </w:rPr>
        <w:t>Group and Organization Management</w:t>
      </w:r>
      <w:r>
        <w:rPr>
          <w:rStyle w:val="updated-short-citation"/>
          <w:rFonts w:ascii="Times New Roman" w:hAnsi="Times New Roman"/>
          <w:i/>
        </w:rPr>
        <w:t xml:space="preserve">, </w:t>
      </w:r>
      <w:r w:rsidRPr="009D1DE9">
        <w:rPr>
          <w:rStyle w:val="updated-short-citation"/>
          <w:rFonts w:ascii="Times New Roman" w:hAnsi="Times New Roman"/>
        </w:rPr>
        <w:t>25</w:t>
      </w:r>
      <w:r>
        <w:rPr>
          <w:rStyle w:val="updated-short-citation"/>
          <w:rFonts w:ascii="Times New Roman" w:hAnsi="Times New Roman"/>
        </w:rPr>
        <w:t>: 269-290.</w:t>
      </w:r>
    </w:p>
    <w:p w:rsidR="00490C07" w:rsidRPr="00AB1FF4" w:rsidRDefault="00490C07" w:rsidP="00C07DA8">
      <w:pPr>
        <w:spacing w:line="480" w:lineRule="auto"/>
        <w:ind w:left="720" w:hanging="720"/>
        <w:rPr>
          <w:rFonts w:ascii="Times New Roman" w:hAnsi="Times New Roman"/>
        </w:rPr>
      </w:pPr>
      <w:proofErr w:type="gramStart"/>
      <w:r w:rsidRPr="00AB1FF4">
        <w:rPr>
          <w:rFonts w:ascii="Times New Roman" w:hAnsi="Times New Roman"/>
        </w:rPr>
        <w:t>Tyle</w:t>
      </w:r>
      <w:r>
        <w:rPr>
          <w:rFonts w:ascii="Times New Roman" w:hAnsi="Times New Roman"/>
        </w:rPr>
        <w:t>r, T. R., &amp; Blader, S. L. 2000</w:t>
      </w:r>
      <w:r w:rsidRPr="00AB1FF4">
        <w:rPr>
          <w:rFonts w:ascii="Times New Roman" w:hAnsi="Times New Roman"/>
        </w:rPr>
        <w:t>.</w:t>
      </w:r>
      <w:proofErr w:type="gramEnd"/>
      <w:r w:rsidRPr="00AB1FF4">
        <w:rPr>
          <w:rFonts w:ascii="Times New Roman" w:hAnsi="Times New Roman"/>
        </w:rPr>
        <w:t xml:space="preserve"> </w:t>
      </w:r>
      <w:r w:rsidRPr="001D227E">
        <w:rPr>
          <w:rFonts w:ascii="Times New Roman" w:hAnsi="Times New Roman"/>
          <w:b/>
          <w:i/>
        </w:rPr>
        <w:t>Cooperation in groups: Procedural justice, social identity, and behavioral engagement</w:t>
      </w:r>
      <w:r w:rsidRPr="00AB1FF4">
        <w:rPr>
          <w:rFonts w:ascii="Times New Roman" w:hAnsi="Times New Roman"/>
        </w:rPr>
        <w:t xml:space="preserve">. </w:t>
      </w:r>
      <w:smartTag w:uri="urn:schemas-microsoft-com:office:smarttags" w:element="City">
        <w:smartTag w:uri="urn:schemas-microsoft-com:office:smarttags" w:element="place">
          <w:r w:rsidRPr="00AB1FF4">
            <w:rPr>
              <w:rFonts w:ascii="Times New Roman" w:hAnsi="Times New Roman"/>
            </w:rPr>
            <w:t>Philadelphia</w:t>
          </w:r>
        </w:smartTag>
      </w:smartTag>
      <w:r w:rsidRPr="00AB1FF4">
        <w:rPr>
          <w:rFonts w:ascii="Times New Roman" w:hAnsi="Times New Roman"/>
        </w:rPr>
        <w:t>: Psychological Press.</w:t>
      </w:r>
    </w:p>
    <w:p w:rsidR="00490C07" w:rsidRDefault="00490C07" w:rsidP="003339E9">
      <w:pPr>
        <w:spacing w:line="480" w:lineRule="auto"/>
        <w:ind w:left="720" w:hanging="720"/>
        <w:rPr>
          <w:rFonts w:ascii="Times New Roman" w:hAnsi="Times New Roman"/>
        </w:rPr>
      </w:pPr>
      <w:proofErr w:type="gramStart"/>
      <w:r>
        <w:rPr>
          <w:rFonts w:ascii="Times New Roman" w:hAnsi="Times New Roman"/>
        </w:rPr>
        <w:t>van</w:t>
      </w:r>
      <w:proofErr w:type="gramEnd"/>
      <w:r>
        <w:rPr>
          <w:rFonts w:ascii="Times New Roman" w:hAnsi="Times New Roman"/>
        </w:rPr>
        <w:t xml:space="preserve"> den Bos, K. 2005</w:t>
      </w:r>
      <w:r w:rsidRPr="003339E9">
        <w:rPr>
          <w:rFonts w:ascii="Times New Roman" w:hAnsi="Times New Roman"/>
        </w:rPr>
        <w:t>.What is responsible for the fair process effect? In Greenberg, J., and Colquitt,</w:t>
      </w:r>
      <w:r>
        <w:rPr>
          <w:rFonts w:ascii="Times New Roman" w:hAnsi="Times New Roman"/>
        </w:rPr>
        <w:t xml:space="preserve"> </w:t>
      </w:r>
      <w:r w:rsidRPr="003339E9">
        <w:rPr>
          <w:rFonts w:ascii="Times New Roman" w:hAnsi="Times New Roman"/>
        </w:rPr>
        <w:t>J. A. (</w:t>
      </w:r>
      <w:r>
        <w:rPr>
          <w:rFonts w:ascii="Times New Roman" w:hAnsi="Times New Roman"/>
        </w:rPr>
        <w:t>E</w:t>
      </w:r>
      <w:r w:rsidRPr="003339E9">
        <w:rPr>
          <w:rFonts w:ascii="Times New Roman" w:hAnsi="Times New Roman"/>
        </w:rPr>
        <w:t xml:space="preserve">ds.), </w:t>
      </w:r>
      <w:r w:rsidRPr="001D227E">
        <w:rPr>
          <w:rFonts w:ascii="Times New Roman" w:hAnsi="Times New Roman"/>
          <w:b/>
          <w:i/>
        </w:rPr>
        <w:t xml:space="preserve">Handbook of </w:t>
      </w:r>
      <w:r>
        <w:rPr>
          <w:rFonts w:ascii="Times New Roman" w:hAnsi="Times New Roman"/>
          <w:b/>
          <w:i/>
        </w:rPr>
        <w:t>o</w:t>
      </w:r>
      <w:r w:rsidRPr="001D227E">
        <w:rPr>
          <w:rFonts w:ascii="Times New Roman" w:hAnsi="Times New Roman"/>
          <w:b/>
          <w:i/>
        </w:rPr>
        <w:t xml:space="preserve">rganizational </w:t>
      </w:r>
      <w:r>
        <w:rPr>
          <w:rFonts w:ascii="Times New Roman" w:hAnsi="Times New Roman"/>
          <w:b/>
          <w:i/>
        </w:rPr>
        <w:t>j</w:t>
      </w:r>
      <w:r w:rsidRPr="001D227E">
        <w:rPr>
          <w:rFonts w:ascii="Times New Roman" w:hAnsi="Times New Roman"/>
          <w:b/>
          <w:i/>
        </w:rPr>
        <w:t xml:space="preserve">ustice: Fundamental </w:t>
      </w:r>
      <w:r>
        <w:rPr>
          <w:rFonts w:ascii="Times New Roman" w:hAnsi="Times New Roman"/>
          <w:b/>
          <w:i/>
        </w:rPr>
        <w:t>q</w:t>
      </w:r>
      <w:r w:rsidRPr="001D227E">
        <w:rPr>
          <w:rFonts w:ascii="Times New Roman" w:hAnsi="Times New Roman"/>
          <w:b/>
          <w:i/>
        </w:rPr>
        <w:t xml:space="preserve">uestions </w:t>
      </w:r>
      <w:r>
        <w:rPr>
          <w:rFonts w:ascii="Times New Roman" w:hAnsi="Times New Roman"/>
          <w:b/>
          <w:i/>
        </w:rPr>
        <w:t>a</w:t>
      </w:r>
      <w:r w:rsidRPr="001D227E">
        <w:rPr>
          <w:rFonts w:ascii="Times New Roman" w:hAnsi="Times New Roman"/>
          <w:b/>
          <w:i/>
        </w:rPr>
        <w:t xml:space="preserve">bout </w:t>
      </w:r>
      <w:r>
        <w:rPr>
          <w:rFonts w:ascii="Times New Roman" w:hAnsi="Times New Roman"/>
          <w:b/>
          <w:i/>
        </w:rPr>
        <w:t>f</w:t>
      </w:r>
      <w:r w:rsidRPr="001D227E">
        <w:rPr>
          <w:rFonts w:ascii="Times New Roman" w:hAnsi="Times New Roman"/>
          <w:b/>
          <w:i/>
        </w:rPr>
        <w:t xml:space="preserve">airness in the </w:t>
      </w:r>
      <w:r>
        <w:rPr>
          <w:rFonts w:ascii="Times New Roman" w:hAnsi="Times New Roman"/>
          <w:b/>
          <w:i/>
        </w:rPr>
        <w:t>w</w:t>
      </w:r>
      <w:r w:rsidRPr="001D227E">
        <w:rPr>
          <w:rFonts w:ascii="Times New Roman" w:hAnsi="Times New Roman"/>
          <w:b/>
          <w:i/>
        </w:rPr>
        <w:t>orkplace</w:t>
      </w:r>
      <w:r>
        <w:rPr>
          <w:rFonts w:ascii="Times New Roman" w:hAnsi="Times New Roman"/>
          <w:b/>
          <w:i/>
        </w:rPr>
        <w:t>:</w:t>
      </w:r>
      <w:r w:rsidRPr="003339E9">
        <w:rPr>
          <w:rFonts w:ascii="Times New Roman" w:hAnsi="Times New Roman"/>
        </w:rPr>
        <w:t xml:space="preserve"> </w:t>
      </w:r>
      <w:r>
        <w:rPr>
          <w:rFonts w:ascii="Times New Roman" w:hAnsi="Times New Roman"/>
        </w:rPr>
        <w:t xml:space="preserve">273-300. </w:t>
      </w:r>
      <w:smartTag w:uri="urn:schemas-microsoft-com:office:smarttags" w:element="City">
        <w:r>
          <w:rPr>
            <w:rFonts w:ascii="Times New Roman" w:hAnsi="Times New Roman"/>
          </w:rPr>
          <w:t>Mahwah</w:t>
        </w:r>
      </w:smartTag>
      <w:r>
        <w:rPr>
          <w:rFonts w:ascii="Times New Roman" w:hAnsi="Times New Roman"/>
        </w:rPr>
        <w:t xml:space="preserve">, </w:t>
      </w:r>
      <w:smartTag w:uri="urn:schemas-microsoft-com:office:smarttags" w:element="State">
        <w:r>
          <w:rPr>
            <w:rFonts w:ascii="Times New Roman" w:hAnsi="Times New Roman"/>
          </w:rPr>
          <w:t>NJ</w:t>
        </w:r>
      </w:smartTag>
      <w:r>
        <w:rPr>
          <w:rFonts w:ascii="Times New Roman" w:hAnsi="Times New Roman"/>
        </w:rPr>
        <w:t xml:space="preserve">: </w:t>
      </w:r>
      <w:smartTag w:uri="urn:schemas-microsoft-com:office:smarttags" w:element="City">
        <w:smartTag w:uri="urn:schemas-microsoft-com:office:smarttags" w:element="place">
          <w:r w:rsidRPr="003339E9">
            <w:rPr>
              <w:rFonts w:ascii="Times New Roman" w:hAnsi="Times New Roman"/>
            </w:rPr>
            <w:t>Lawrenc</w:t>
          </w:r>
          <w:r>
            <w:rPr>
              <w:rFonts w:ascii="Times New Roman" w:hAnsi="Times New Roman"/>
            </w:rPr>
            <w:t>e</w:t>
          </w:r>
        </w:smartTag>
      </w:smartTag>
      <w:r>
        <w:rPr>
          <w:rFonts w:ascii="Times New Roman" w:hAnsi="Times New Roman"/>
        </w:rPr>
        <w:t xml:space="preserve"> Erlbaum Associates</w:t>
      </w:r>
      <w:r w:rsidRPr="003339E9">
        <w:rPr>
          <w:rFonts w:ascii="Times New Roman" w:hAnsi="Times New Roman"/>
        </w:rPr>
        <w:t>.</w:t>
      </w:r>
    </w:p>
    <w:p w:rsidR="00490C07" w:rsidRDefault="00490C07" w:rsidP="003339E9">
      <w:pPr>
        <w:spacing w:line="480" w:lineRule="auto"/>
        <w:ind w:left="720" w:hanging="720"/>
        <w:rPr>
          <w:rFonts w:ascii="Times New Roman" w:hAnsi="Times New Roman"/>
        </w:rPr>
      </w:pPr>
      <w:r w:rsidRPr="0042639D">
        <w:rPr>
          <w:rFonts w:ascii="Times New Roman" w:hAnsi="Times New Roman"/>
        </w:rPr>
        <w:t>Waldman, J. D., Kelly, F.,</w:t>
      </w:r>
      <w:r>
        <w:rPr>
          <w:rFonts w:ascii="Times New Roman" w:hAnsi="Times New Roman"/>
        </w:rPr>
        <w:t xml:space="preserve"> </w:t>
      </w:r>
      <w:smartTag w:uri="urn:schemas-microsoft-com:office:smarttags" w:element="City">
        <w:smartTag w:uri="urn:schemas-microsoft-com:office:smarttags" w:element="place">
          <w:r w:rsidRPr="0042639D">
            <w:rPr>
              <w:rFonts w:ascii="Times New Roman" w:hAnsi="Times New Roman"/>
            </w:rPr>
            <w:t>Au</w:t>
          </w:r>
          <w:r>
            <w:rPr>
              <w:rFonts w:ascii="Times New Roman" w:hAnsi="Times New Roman"/>
            </w:rPr>
            <w:t>rora</w:t>
          </w:r>
        </w:smartTag>
      </w:smartTag>
      <w:r>
        <w:rPr>
          <w:rFonts w:ascii="Times New Roman" w:hAnsi="Times New Roman"/>
        </w:rPr>
        <w:t>, S., &amp; Smith, H. L. 2004. The s</w:t>
      </w:r>
      <w:r w:rsidRPr="0042639D">
        <w:rPr>
          <w:rFonts w:ascii="Times New Roman" w:hAnsi="Times New Roman"/>
        </w:rPr>
        <w:t xml:space="preserve">hocking </w:t>
      </w:r>
      <w:r>
        <w:rPr>
          <w:rFonts w:ascii="Times New Roman" w:hAnsi="Times New Roman"/>
        </w:rPr>
        <w:t>cost of turnover in health care.</w:t>
      </w:r>
      <w:r w:rsidRPr="0042639D">
        <w:rPr>
          <w:rFonts w:ascii="Times New Roman" w:hAnsi="Times New Roman"/>
        </w:rPr>
        <w:t xml:space="preserve"> </w:t>
      </w:r>
      <w:r w:rsidRPr="001D227E">
        <w:rPr>
          <w:rFonts w:ascii="Times New Roman" w:hAnsi="Times New Roman"/>
          <w:b/>
          <w:i/>
        </w:rPr>
        <w:t>Health Care Management Review</w:t>
      </w:r>
      <w:r>
        <w:rPr>
          <w:rFonts w:ascii="Times New Roman" w:hAnsi="Times New Roman"/>
          <w:b/>
          <w:i/>
        </w:rPr>
        <w:t>,</w:t>
      </w:r>
      <w:r>
        <w:rPr>
          <w:rFonts w:ascii="Times New Roman" w:hAnsi="Times New Roman"/>
        </w:rPr>
        <w:t xml:space="preserve"> 29</w:t>
      </w:r>
      <w:r w:rsidRPr="0042639D">
        <w:rPr>
          <w:rFonts w:ascii="Times New Roman" w:hAnsi="Times New Roman"/>
        </w:rPr>
        <w:t>(1): 2-7.</w:t>
      </w:r>
      <w:r>
        <w:rPr>
          <w:rFonts w:ascii="Times New Roman" w:hAnsi="Times New Roman"/>
        </w:rPr>
        <w:t xml:space="preserve"> </w:t>
      </w:r>
    </w:p>
    <w:p w:rsidR="00490C07" w:rsidRDefault="00490C07" w:rsidP="00110D0F">
      <w:pPr>
        <w:autoSpaceDE w:val="0"/>
        <w:autoSpaceDN w:val="0"/>
        <w:adjustRightInd w:val="0"/>
        <w:spacing w:line="480" w:lineRule="auto"/>
        <w:ind w:left="720" w:hanging="720"/>
        <w:rPr>
          <w:rFonts w:ascii="TimesNewRomanPSMT" w:hAnsi="TimesNewRomanPSMT" w:cs="TimesNewRomanPSMT"/>
        </w:rPr>
      </w:pPr>
      <w:proofErr w:type="gramStart"/>
      <w:r w:rsidRPr="00AB1FF4">
        <w:rPr>
          <w:rFonts w:ascii="TimesNewRomanPSMT" w:hAnsi="TimesNewRomanPSMT" w:cs="TimesNewRomanPSMT"/>
        </w:rPr>
        <w:t>Wayne, S. J.</w:t>
      </w:r>
      <w:r>
        <w:rPr>
          <w:rFonts w:ascii="TimesNewRomanPSMT" w:hAnsi="TimesNewRomanPSMT" w:cs="TimesNewRomanPSMT"/>
        </w:rPr>
        <w:t>, Shore, L. M., &amp; Liden, R. C. 1997</w:t>
      </w:r>
      <w:r w:rsidRPr="00AB1FF4">
        <w:rPr>
          <w:rFonts w:ascii="TimesNewRomanPSMT" w:hAnsi="TimesNewRomanPSMT" w:cs="TimesNewRomanPSMT"/>
        </w:rPr>
        <w:t>.</w:t>
      </w:r>
      <w:proofErr w:type="gramEnd"/>
      <w:r w:rsidRPr="00AB1FF4">
        <w:rPr>
          <w:rFonts w:ascii="TimesNewRomanPSMT" w:hAnsi="TimesNewRomanPSMT" w:cs="TimesNewRomanPSMT"/>
        </w:rPr>
        <w:t xml:space="preserve"> Perceived organizational support and leader-member exchange: A social exchange perspective. </w:t>
      </w:r>
      <w:smartTag w:uri="urn:schemas-microsoft-com:office:smarttags" w:element="place">
        <w:smartTag w:uri="urn:schemas-microsoft-com:office:smarttags" w:element="PlaceType">
          <w:r w:rsidRPr="00C94155">
            <w:rPr>
              <w:rFonts w:ascii="TimesNewRomanPS-ItalicMT" w:hAnsi="TimesNewRomanPS-ItalicMT" w:cs="TimesNewRomanPS-ItalicMT"/>
              <w:b/>
              <w:i/>
              <w:iCs/>
            </w:rPr>
            <w:t>Academy</w:t>
          </w:r>
        </w:smartTag>
        <w:r w:rsidRPr="00C94155">
          <w:rPr>
            <w:rFonts w:ascii="TimesNewRomanPS-ItalicMT" w:hAnsi="TimesNewRomanPS-ItalicMT" w:cs="TimesNewRomanPS-ItalicMT"/>
            <w:b/>
            <w:i/>
            <w:iCs/>
          </w:rPr>
          <w:t xml:space="preserve"> of </w:t>
        </w:r>
        <w:smartTag w:uri="urn:schemas-microsoft-com:office:smarttags" w:element="PlaceName">
          <w:r w:rsidRPr="00C94155">
            <w:rPr>
              <w:rFonts w:ascii="TimesNewRomanPS-ItalicMT" w:hAnsi="TimesNewRomanPS-ItalicMT" w:cs="TimesNewRomanPS-ItalicMT"/>
              <w:b/>
              <w:i/>
              <w:iCs/>
            </w:rPr>
            <w:t>Management</w:t>
          </w:r>
        </w:smartTag>
      </w:smartTag>
      <w:r w:rsidRPr="00C94155">
        <w:rPr>
          <w:rFonts w:ascii="TimesNewRomanPS-ItalicMT" w:hAnsi="TimesNewRomanPS-ItalicMT" w:cs="TimesNewRomanPS-ItalicMT"/>
          <w:b/>
          <w:i/>
          <w:iCs/>
        </w:rPr>
        <w:t xml:space="preserve"> Journal</w:t>
      </w:r>
      <w:r w:rsidRPr="00AB1FF4">
        <w:rPr>
          <w:rFonts w:ascii="TimesNewRomanPS-ItalicMT" w:hAnsi="TimesNewRomanPS-ItalicMT" w:cs="TimesNewRomanPS-ItalicMT"/>
          <w:i/>
          <w:iCs/>
        </w:rPr>
        <w:t xml:space="preserve">, </w:t>
      </w:r>
      <w:r w:rsidRPr="00C94155">
        <w:rPr>
          <w:rFonts w:ascii="TimesNewRomanPS-ItalicMT" w:hAnsi="TimesNewRomanPS-ItalicMT" w:cs="TimesNewRomanPS-ItalicMT"/>
          <w:iCs/>
        </w:rPr>
        <w:t>40</w:t>
      </w:r>
      <w:r>
        <w:rPr>
          <w:rFonts w:ascii="TimesNewRomanPSMT" w:hAnsi="TimesNewRomanPSMT" w:cs="TimesNewRomanPSMT"/>
        </w:rPr>
        <w:t>:</w:t>
      </w:r>
      <w:r w:rsidRPr="00AB1FF4">
        <w:rPr>
          <w:rFonts w:ascii="TimesNewRomanPSMT" w:hAnsi="TimesNewRomanPSMT" w:cs="TimesNewRomanPSMT"/>
        </w:rPr>
        <w:t xml:space="preserve"> 82</w:t>
      </w:r>
      <w:r>
        <w:rPr>
          <w:rFonts w:ascii="TimesNewRomanPSMT" w:hAnsi="TimesNewRomanPSMT" w:cs="TimesNewRomanPSMT"/>
        </w:rPr>
        <w:t>-111</w:t>
      </w:r>
      <w:r w:rsidRPr="00AB1FF4">
        <w:rPr>
          <w:rFonts w:ascii="TimesNewRomanPSMT" w:hAnsi="TimesNewRomanPSMT" w:cs="TimesNewRomanPSMT"/>
        </w:rPr>
        <w:t>.</w:t>
      </w:r>
    </w:p>
    <w:p w:rsidR="00490C07" w:rsidRDefault="00490C07" w:rsidP="00110D0F">
      <w:pPr>
        <w:autoSpaceDE w:val="0"/>
        <w:autoSpaceDN w:val="0"/>
        <w:adjustRightInd w:val="0"/>
        <w:spacing w:line="480" w:lineRule="auto"/>
        <w:ind w:left="720" w:hanging="720"/>
        <w:rPr>
          <w:rFonts w:ascii="Times New Roman" w:hAnsi="Times New Roman"/>
        </w:rPr>
      </w:pPr>
      <w:proofErr w:type="gramStart"/>
      <w:r w:rsidRPr="00AB1FF4">
        <w:rPr>
          <w:rFonts w:ascii="Times New Roman" w:hAnsi="Times New Roman"/>
        </w:rPr>
        <w:t>Will</w:t>
      </w:r>
      <w:r>
        <w:rPr>
          <w:rFonts w:ascii="Times New Roman" w:hAnsi="Times New Roman"/>
        </w:rPr>
        <w:t>iams, L. J., &amp; Anderson, S. E. 1991</w:t>
      </w:r>
      <w:r w:rsidRPr="00AB1FF4">
        <w:rPr>
          <w:rFonts w:ascii="Times New Roman" w:hAnsi="Times New Roman"/>
        </w:rPr>
        <w:t>.</w:t>
      </w:r>
      <w:proofErr w:type="gramEnd"/>
      <w:r w:rsidRPr="00AB1FF4">
        <w:rPr>
          <w:rFonts w:ascii="Times New Roman" w:hAnsi="Times New Roman"/>
        </w:rPr>
        <w:t xml:space="preserve"> </w:t>
      </w:r>
      <w:proofErr w:type="gramStart"/>
      <w:r w:rsidRPr="00AB1FF4">
        <w:rPr>
          <w:rFonts w:ascii="Times New Roman" w:hAnsi="Times New Roman"/>
        </w:rPr>
        <w:t>Job satisfaction and organizational commitment as predictors of organizational citizenship and in role behaviors.</w:t>
      </w:r>
      <w:proofErr w:type="gramEnd"/>
      <w:r w:rsidRPr="00AB1FF4">
        <w:rPr>
          <w:rFonts w:ascii="Times New Roman" w:hAnsi="Times New Roman"/>
        </w:rPr>
        <w:t xml:space="preserve"> </w:t>
      </w:r>
      <w:r w:rsidRPr="00C94155">
        <w:rPr>
          <w:rFonts w:ascii="Times New Roman" w:hAnsi="Times New Roman"/>
          <w:b/>
          <w:i/>
        </w:rPr>
        <w:t>Journal of Management</w:t>
      </w:r>
      <w:r w:rsidRPr="00AB1FF4">
        <w:rPr>
          <w:rFonts w:ascii="Times New Roman" w:hAnsi="Times New Roman"/>
          <w:i/>
        </w:rPr>
        <w:t xml:space="preserve">, </w:t>
      </w:r>
      <w:r w:rsidRPr="00C94155">
        <w:rPr>
          <w:rFonts w:ascii="Times New Roman" w:hAnsi="Times New Roman"/>
        </w:rPr>
        <w:t>17</w:t>
      </w:r>
      <w:r>
        <w:rPr>
          <w:rFonts w:ascii="Times New Roman" w:hAnsi="Times New Roman"/>
        </w:rPr>
        <w:t>:</w:t>
      </w:r>
      <w:r w:rsidRPr="006D7460">
        <w:rPr>
          <w:rFonts w:ascii="Times New Roman" w:hAnsi="Times New Roman"/>
        </w:rPr>
        <w:t xml:space="preserve"> </w:t>
      </w:r>
      <w:r w:rsidRPr="00AB1FF4">
        <w:rPr>
          <w:rFonts w:ascii="Times New Roman" w:hAnsi="Times New Roman"/>
        </w:rPr>
        <w:t>601–617.</w:t>
      </w:r>
    </w:p>
    <w:p w:rsidR="00E31015" w:rsidRDefault="00E31015" w:rsidP="00110D0F">
      <w:pPr>
        <w:autoSpaceDE w:val="0"/>
        <w:autoSpaceDN w:val="0"/>
        <w:adjustRightInd w:val="0"/>
        <w:spacing w:line="480" w:lineRule="auto"/>
        <w:ind w:left="720" w:hanging="720"/>
        <w:rPr>
          <w:rFonts w:ascii="Times New Roman" w:hAnsi="Times New Roman"/>
        </w:rPr>
      </w:pPr>
    </w:p>
    <w:p w:rsidR="008A2224" w:rsidRDefault="008A2224" w:rsidP="00110D0F">
      <w:pPr>
        <w:autoSpaceDE w:val="0"/>
        <w:autoSpaceDN w:val="0"/>
        <w:adjustRightInd w:val="0"/>
        <w:spacing w:line="480" w:lineRule="auto"/>
        <w:ind w:left="720" w:hanging="720"/>
        <w:rPr>
          <w:rFonts w:ascii="Times New Roman" w:hAnsi="Times New Roman"/>
        </w:rPr>
        <w:sectPr w:rsidR="008A2224" w:rsidSect="00701ECB">
          <w:headerReference w:type="default" r:id="rId14"/>
          <w:type w:val="continuous"/>
          <w:pgSz w:w="12240" w:h="15840"/>
          <w:pgMar w:top="1440" w:right="1440" w:bottom="1440" w:left="1440" w:header="720" w:footer="720" w:gutter="0"/>
          <w:cols w:space="720"/>
          <w:docGrid w:linePitch="360"/>
        </w:sectPr>
      </w:pPr>
    </w:p>
    <w:p w:rsidR="00E31015" w:rsidRPr="00E86656" w:rsidRDefault="00E31015" w:rsidP="00E31015">
      <w:pPr>
        <w:jc w:val="center"/>
        <w:rPr>
          <w:rFonts w:ascii="Times New Roman" w:hAnsi="Times New Roman"/>
          <w:b/>
        </w:rPr>
      </w:pPr>
      <w:r w:rsidRPr="00E86656">
        <w:rPr>
          <w:rFonts w:ascii="Times New Roman" w:hAnsi="Times New Roman"/>
          <w:b/>
        </w:rPr>
        <w:lastRenderedPageBreak/>
        <w:t xml:space="preserve">TABLE </w:t>
      </w:r>
      <w:r w:rsidR="001451A7">
        <w:rPr>
          <w:rFonts w:ascii="Times New Roman" w:hAnsi="Times New Roman"/>
          <w:b/>
        </w:rPr>
        <w:t>1</w:t>
      </w:r>
    </w:p>
    <w:p w:rsidR="00E31015" w:rsidRPr="00E86656" w:rsidRDefault="00E31015" w:rsidP="00E31015">
      <w:pPr>
        <w:jc w:val="center"/>
        <w:rPr>
          <w:rFonts w:ascii="Times New Roman" w:hAnsi="Times New Roman"/>
          <w:b/>
        </w:rPr>
      </w:pPr>
      <w:r w:rsidRPr="00E86656">
        <w:rPr>
          <w:rFonts w:ascii="Times New Roman" w:hAnsi="Times New Roman"/>
          <w:b/>
        </w:rPr>
        <w:t>Descriptive Statistics and Intercorrelations of Study Variables</w:t>
      </w:r>
    </w:p>
    <w:p w:rsidR="00E31015" w:rsidRPr="00E86656" w:rsidRDefault="00E31015" w:rsidP="00E31015">
      <w:pPr>
        <w:rPr>
          <w:rFonts w:ascii="Times New Roman" w:hAnsi="Times New Roman"/>
        </w:rPr>
      </w:pPr>
    </w:p>
    <w:tbl>
      <w:tblPr>
        <w:tblW w:w="0" w:type="auto"/>
        <w:tblBorders>
          <w:top w:val="single" w:sz="8" w:space="0" w:color="000000"/>
          <w:bottom w:val="single" w:sz="8" w:space="0" w:color="000000"/>
        </w:tblBorders>
        <w:tblLook w:val="0620" w:firstRow="1" w:lastRow="0" w:firstColumn="0" w:lastColumn="0" w:noHBand="1" w:noVBand="1"/>
      </w:tblPr>
      <w:tblGrid>
        <w:gridCol w:w="528"/>
        <w:gridCol w:w="2910"/>
        <w:gridCol w:w="894"/>
        <w:gridCol w:w="756"/>
        <w:gridCol w:w="1087"/>
        <w:gridCol w:w="1146"/>
        <w:gridCol w:w="892"/>
        <w:gridCol w:w="1146"/>
        <w:gridCol w:w="976"/>
        <w:gridCol w:w="1061"/>
        <w:gridCol w:w="887"/>
        <w:gridCol w:w="893"/>
      </w:tblGrid>
      <w:tr w:rsidR="00E31015" w:rsidRPr="00E86656" w:rsidTr="006D6007">
        <w:tc>
          <w:tcPr>
            <w:tcW w:w="528" w:type="dxa"/>
            <w:tcBorders>
              <w:top w:val="single" w:sz="8" w:space="0" w:color="000000"/>
              <w:left w:val="nil"/>
              <w:bottom w:val="single" w:sz="8" w:space="0" w:color="000000"/>
              <w:right w:val="nil"/>
            </w:tcBorders>
          </w:tcPr>
          <w:p w:rsidR="00E31015" w:rsidRPr="00E86656" w:rsidRDefault="00E31015" w:rsidP="006D6007">
            <w:pPr>
              <w:rPr>
                <w:rFonts w:ascii="Times New Roman" w:hAnsi="Times New Roman"/>
                <w:b/>
                <w:bCs/>
                <w:i/>
                <w:color w:val="000000"/>
              </w:rPr>
            </w:pPr>
            <w:r w:rsidRPr="00E86656">
              <w:rPr>
                <w:rFonts w:ascii="Times New Roman" w:hAnsi="Times New Roman"/>
                <w:b/>
                <w:bCs/>
                <w:i/>
                <w:color w:val="000000"/>
              </w:rPr>
              <w:t>#</w:t>
            </w:r>
          </w:p>
        </w:tc>
        <w:tc>
          <w:tcPr>
            <w:tcW w:w="2910" w:type="dxa"/>
            <w:tcBorders>
              <w:top w:val="single" w:sz="8" w:space="0" w:color="000000"/>
              <w:left w:val="nil"/>
              <w:bottom w:val="single" w:sz="8" w:space="0" w:color="000000"/>
              <w:right w:val="nil"/>
            </w:tcBorders>
          </w:tcPr>
          <w:p w:rsidR="00E31015" w:rsidRPr="00E86656" w:rsidRDefault="00E31015" w:rsidP="006D6007">
            <w:pPr>
              <w:rPr>
                <w:rFonts w:ascii="Times New Roman" w:hAnsi="Times New Roman"/>
                <w:b/>
                <w:bCs/>
                <w:i/>
                <w:color w:val="000000"/>
              </w:rPr>
            </w:pPr>
            <w:r w:rsidRPr="00E86656">
              <w:rPr>
                <w:rFonts w:ascii="Times New Roman" w:hAnsi="Times New Roman"/>
                <w:b/>
                <w:bCs/>
                <w:i/>
                <w:color w:val="000000"/>
              </w:rPr>
              <w:t>Variable Name</w:t>
            </w:r>
          </w:p>
          <w:p w:rsidR="00E31015" w:rsidRPr="00E86656" w:rsidRDefault="00E31015" w:rsidP="006D6007">
            <w:pPr>
              <w:rPr>
                <w:rFonts w:ascii="Times New Roman" w:hAnsi="Times New Roman"/>
                <w:b/>
                <w:bCs/>
                <w:i/>
                <w:color w:val="000000"/>
              </w:rPr>
            </w:pPr>
          </w:p>
        </w:tc>
        <w:tc>
          <w:tcPr>
            <w:tcW w:w="894" w:type="dxa"/>
            <w:tcBorders>
              <w:top w:val="single" w:sz="8" w:space="0" w:color="000000"/>
              <w:left w:val="nil"/>
              <w:bottom w:val="single" w:sz="8" w:space="0" w:color="000000"/>
              <w:right w:val="nil"/>
            </w:tcBorders>
          </w:tcPr>
          <w:p w:rsidR="00E31015" w:rsidRPr="00E86656" w:rsidRDefault="00E31015" w:rsidP="006D6007">
            <w:pPr>
              <w:rPr>
                <w:rFonts w:ascii="Times New Roman" w:hAnsi="Times New Roman"/>
                <w:b/>
                <w:bCs/>
                <w:i/>
                <w:color w:val="000000"/>
              </w:rPr>
            </w:pPr>
            <w:r w:rsidRPr="00E86656">
              <w:rPr>
                <w:rFonts w:ascii="Times New Roman" w:hAnsi="Times New Roman"/>
                <w:b/>
                <w:bCs/>
                <w:i/>
                <w:color w:val="000000"/>
              </w:rPr>
              <w:t>Mean</w:t>
            </w:r>
          </w:p>
        </w:tc>
        <w:tc>
          <w:tcPr>
            <w:tcW w:w="756" w:type="dxa"/>
            <w:tcBorders>
              <w:top w:val="single" w:sz="8" w:space="0" w:color="000000"/>
              <w:left w:val="nil"/>
              <w:bottom w:val="single" w:sz="8" w:space="0" w:color="000000"/>
              <w:right w:val="nil"/>
            </w:tcBorders>
          </w:tcPr>
          <w:p w:rsidR="00E31015" w:rsidRPr="00E86656" w:rsidRDefault="00E31015" w:rsidP="006D6007">
            <w:pPr>
              <w:rPr>
                <w:rFonts w:ascii="Times New Roman" w:hAnsi="Times New Roman"/>
                <w:b/>
                <w:bCs/>
                <w:i/>
                <w:color w:val="000000"/>
              </w:rPr>
            </w:pPr>
            <w:r w:rsidRPr="00E86656">
              <w:rPr>
                <w:rFonts w:ascii="Times New Roman" w:hAnsi="Times New Roman"/>
                <w:b/>
                <w:bCs/>
                <w:i/>
                <w:color w:val="000000"/>
              </w:rPr>
              <w:t>SD</w:t>
            </w:r>
          </w:p>
        </w:tc>
        <w:tc>
          <w:tcPr>
            <w:tcW w:w="1087" w:type="dxa"/>
            <w:tcBorders>
              <w:top w:val="single" w:sz="8" w:space="0" w:color="000000"/>
              <w:left w:val="nil"/>
              <w:bottom w:val="single" w:sz="8" w:space="0" w:color="000000"/>
              <w:right w:val="nil"/>
            </w:tcBorders>
          </w:tcPr>
          <w:p w:rsidR="00E31015" w:rsidRPr="00E86656" w:rsidRDefault="00E31015" w:rsidP="006D6007">
            <w:pPr>
              <w:jc w:val="center"/>
              <w:rPr>
                <w:rFonts w:ascii="Times New Roman" w:hAnsi="Times New Roman"/>
                <w:b/>
                <w:bCs/>
                <w:i/>
                <w:color w:val="000000"/>
              </w:rPr>
            </w:pPr>
            <w:r w:rsidRPr="00E86656">
              <w:rPr>
                <w:rFonts w:ascii="Times New Roman" w:hAnsi="Times New Roman"/>
                <w:b/>
                <w:bCs/>
                <w:i/>
                <w:color w:val="000000"/>
              </w:rPr>
              <w:t>1</w:t>
            </w:r>
          </w:p>
        </w:tc>
        <w:tc>
          <w:tcPr>
            <w:tcW w:w="1146" w:type="dxa"/>
            <w:tcBorders>
              <w:top w:val="single" w:sz="8" w:space="0" w:color="000000"/>
              <w:left w:val="nil"/>
              <w:bottom w:val="single" w:sz="8" w:space="0" w:color="000000"/>
              <w:right w:val="nil"/>
            </w:tcBorders>
          </w:tcPr>
          <w:p w:rsidR="00E31015" w:rsidRPr="00E86656" w:rsidRDefault="00E31015" w:rsidP="006D6007">
            <w:pPr>
              <w:jc w:val="center"/>
              <w:rPr>
                <w:rFonts w:ascii="Times New Roman" w:hAnsi="Times New Roman"/>
                <w:b/>
                <w:bCs/>
                <w:i/>
                <w:color w:val="000000"/>
              </w:rPr>
            </w:pPr>
            <w:r w:rsidRPr="00E86656">
              <w:rPr>
                <w:rFonts w:ascii="Times New Roman" w:hAnsi="Times New Roman"/>
                <w:b/>
                <w:bCs/>
                <w:i/>
                <w:color w:val="000000"/>
              </w:rPr>
              <w:t>2</w:t>
            </w:r>
          </w:p>
        </w:tc>
        <w:tc>
          <w:tcPr>
            <w:tcW w:w="892" w:type="dxa"/>
            <w:tcBorders>
              <w:top w:val="single" w:sz="8" w:space="0" w:color="000000"/>
              <w:left w:val="nil"/>
              <w:bottom w:val="single" w:sz="8" w:space="0" w:color="000000"/>
              <w:right w:val="nil"/>
            </w:tcBorders>
          </w:tcPr>
          <w:p w:rsidR="00E31015" w:rsidRPr="00E86656" w:rsidRDefault="00E31015" w:rsidP="006D6007">
            <w:pPr>
              <w:jc w:val="center"/>
              <w:rPr>
                <w:rFonts w:ascii="Times New Roman" w:hAnsi="Times New Roman"/>
                <w:b/>
                <w:bCs/>
                <w:i/>
                <w:color w:val="000000"/>
              </w:rPr>
            </w:pPr>
            <w:r w:rsidRPr="00E86656">
              <w:rPr>
                <w:rFonts w:ascii="Times New Roman" w:hAnsi="Times New Roman"/>
                <w:b/>
                <w:bCs/>
                <w:i/>
                <w:color w:val="000000"/>
              </w:rPr>
              <w:t>3</w:t>
            </w:r>
          </w:p>
        </w:tc>
        <w:tc>
          <w:tcPr>
            <w:tcW w:w="1146" w:type="dxa"/>
            <w:tcBorders>
              <w:top w:val="single" w:sz="8" w:space="0" w:color="000000"/>
              <w:left w:val="nil"/>
              <w:bottom w:val="single" w:sz="8" w:space="0" w:color="000000"/>
              <w:right w:val="nil"/>
            </w:tcBorders>
          </w:tcPr>
          <w:p w:rsidR="00E31015" w:rsidRPr="00E86656" w:rsidRDefault="00E31015" w:rsidP="006D6007">
            <w:pPr>
              <w:jc w:val="center"/>
              <w:rPr>
                <w:rFonts w:ascii="Times New Roman" w:hAnsi="Times New Roman"/>
                <w:b/>
                <w:bCs/>
                <w:i/>
                <w:color w:val="000000"/>
              </w:rPr>
            </w:pPr>
            <w:r w:rsidRPr="00E86656">
              <w:rPr>
                <w:rFonts w:ascii="Times New Roman" w:hAnsi="Times New Roman"/>
                <w:b/>
                <w:bCs/>
                <w:i/>
                <w:color w:val="000000"/>
              </w:rPr>
              <w:t>4</w:t>
            </w:r>
          </w:p>
        </w:tc>
        <w:tc>
          <w:tcPr>
            <w:tcW w:w="976" w:type="dxa"/>
            <w:tcBorders>
              <w:top w:val="single" w:sz="8" w:space="0" w:color="000000"/>
              <w:left w:val="nil"/>
              <w:bottom w:val="single" w:sz="8" w:space="0" w:color="000000"/>
              <w:right w:val="nil"/>
            </w:tcBorders>
          </w:tcPr>
          <w:p w:rsidR="00E31015" w:rsidRPr="00E86656" w:rsidRDefault="00E31015" w:rsidP="006D6007">
            <w:pPr>
              <w:jc w:val="center"/>
              <w:rPr>
                <w:rFonts w:ascii="Times New Roman" w:hAnsi="Times New Roman"/>
                <w:b/>
                <w:bCs/>
                <w:i/>
                <w:color w:val="000000"/>
              </w:rPr>
            </w:pPr>
            <w:r w:rsidRPr="00E86656">
              <w:rPr>
                <w:rFonts w:ascii="Times New Roman" w:hAnsi="Times New Roman"/>
                <w:b/>
                <w:bCs/>
                <w:i/>
                <w:color w:val="000000"/>
              </w:rPr>
              <w:t>5</w:t>
            </w:r>
          </w:p>
        </w:tc>
        <w:tc>
          <w:tcPr>
            <w:tcW w:w="1061" w:type="dxa"/>
            <w:tcBorders>
              <w:top w:val="single" w:sz="8" w:space="0" w:color="000000"/>
              <w:left w:val="nil"/>
              <w:bottom w:val="single" w:sz="8" w:space="0" w:color="000000"/>
              <w:right w:val="nil"/>
            </w:tcBorders>
          </w:tcPr>
          <w:p w:rsidR="00E31015" w:rsidRPr="00E86656" w:rsidRDefault="00E31015" w:rsidP="006D6007">
            <w:pPr>
              <w:jc w:val="center"/>
              <w:rPr>
                <w:rFonts w:ascii="Times New Roman" w:hAnsi="Times New Roman"/>
                <w:b/>
                <w:bCs/>
                <w:i/>
                <w:color w:val="000000"/>
              </w:rPr>
            </w:pPr>
            <w:r w:rsidRPr="00E86656">
              <w:rPr>
                <w:rFonts w:ascii="Times New Roman" w:hAnsi="Times New Roman"/>
                <w:b/>
                <w:bCs/>
                <w:i/>
                <w:color w:val="000000"/>
              </w:rPr>
              <w:t>6</w:t>
            </w:r>
          </w:p>
        </w:tc>
        <w:tc>
          <w:tcPr>
            <w:tcW w:w="887" w:type="dxa"/>
            <w:tcBorders>
              <w:top w:val="single" w:sz="8" w:space="0" w:color="000000"/>
              <w:left w:val="nil"/>
              <w:bottom w:val="single" w:sz="8" w:space="0" w:color="000000"/>
              <w:right w:val="nil"/>
            </w:tcBorders>
          </w:tcPr>
          <w:p w:rsidR="00E31015" w:rsidRDefault="00E31015" w:rsidP="006D6007">
            <w:pPr>
              <w:jc w:val="center"/>
              <w:rPr>
                <w:rFonts w:ascii="Times New Roman" w:hAnsi="Times New Roman"/>
                <w:b/>
                <w:bCs/>
                <w:i/>
                <w:color w:val="000000"/>
              </w:rPr>
            </w:pPr>
            <w:r>
              <w:rPr>
                <w:rFonts w:ascii="Times New Roman" w:hAnsi="Times New Roman"/>
                <w:b/>
                <w:bCs/>
                <w:i/>
                <w:color w:val="000000"/>
              </w:rPr>
              <w:t>7</w:t>
            </w:r>
          </w:p>
        </w:tc>
        <w:tc>
          <w:tcPr>
            <w:tcW w:w="893" w:type="dxa"/>
            <w:tcBorders>
              <w:top w:val="single" w:sz="8" w:space="0" w:color="000000"/>
              <w:left w:val="nil"/>
              <w:bottom w:val="single" w:sz="8" w:space="0" w:color="000000"/>
              <w:right w:val="nil"/>
            </w:tcBorders>
          </w:tcPr>
          <w:p w:rsidR="00E31015" w:rsidRPr="00E86656" w:rsidRDefault="00E31015" w:rsidP="006D6007">
            <w:pPr>
              <w:jc w:val="center"/>
              <w:rPr>
                <w:rFonts w:ascii="Times New Roman" w:hAnsi="Times New Roman"/>
                <w:b/>
                <w:bCs/>
                <w:i/>
                <w:color w:val="000000"/>
              </w:rPr>
            </w:pPr>
            <w:r>
              <w:rPr>
                <w:rFonts w:ascii="Times New Roman" w:hAnsi="Times New Roman"/>
                <w:b/>
                <w:bCs/>
                <w:i/>
                <w:color w:val="000000"/>
              </w:rPr>
              <w:t>8</w:t>
            </w:r>
          </w:p>
        </w:tc>
      </w:tr>
      <w:tr w:rsidR="00E31015" w:rsidRPr="00E86656" w:rsidTr="006D6007">
        <w:tc>
          <w:tcPr>
            <w:tcW w:w="528" w:type="dxa"/>
          </w:tcPr>
          <w:p w:rsidR="00E31015" w:rsidRPr="00E86656" w:rsidRDefault="00E31015" w:rsidP="006D6007">
            <w:pPr>
              <w:rPr>
                <w:rFonts w:ascii="Times New Roman" w:hAnsi="Times New Roman"/>
                <w:color w:val="000000"/>
              </w:rPr>
            </w:pPr>
            <w:r w:rsidRPr="00E86656">
              <w:rPr>
                <w:rFonts w:ascii="Times New Roman" w:hAnsi="Times New Roman"/>
                <w:color w:val="000000"/>
              </w:rPr>
              <w:t>1</w:t>
            </w:r>
          </w:p>
        </w:tc>
        <w:tc>
          <w:tcPr>
            <w:tcW w:w="2910" w:type="dxa"/>
          </w:tcPr>
          <w:p w:rsidR="00E31015" w:rsidRPr="00E86656" w:rsidRDefault="00E31015" w:rsidP="006D6007">
            <w:pPr>
              <w:rPr>
                <w:rFonts w:ascii="Times New Roman" w:hAnsi="Times New Roman"/>
                <w:color w:val="000000"/>
              </w:rPr>
            </w:pPr>
            <w:r>
              <w:rPr>
                <w:rFonts w:ascii="Times New Roman" w:hAnsi="Times New Roman"/>
                <w:color w:val="000000"/>
              </w:rPr>
              <w:t>Age</w:t>
            </w:r>
          </w:p>
          <w:p w:rsidR="00E31015" w:rsidRPr="00E86656" w:rsidRDefault="00E31015" w:rsidP="006D6007">
            <w:pPr>
              <w:rPr>
                <w:rFonts w:ascii="Times New Roman" w:hAnsi="Times New Roman"/>
                <w:color w:val="000000"/>
              </w:rPr>
            </w:pPr>
          </w:p>
        </w:tc>
        <w:tc>
          <w:tcPr>
            <w:tcW w:w="894" w:type="dxa"/>
          </w:tcPr>
          <w:p w:rsidR="00E31015" w:rsidRPr="00E86656" w:rsidRDefault="00E31015" w:rsidP="006D6007">
            <w:pPr>
              <w:jc w:val="right"/>
              <w:rPr>
                <w:rFonts w:ascii="Times New Roman" w:hAnsi="Times New Roman"/>
                <w:color w:val="000000"/>
              </w:rPr>
            </w:pPr>
            <w:r>
              <w:rPr>
                <w:rFonts w:ascii="Times New Roman" w:hAnsi="Times New Roman"/>
                <w:color w:val="000000"/>
              </w:rPr>
              <w:t>42.60</w:t>
            </w:r>
          </w:p>
        </w:tc>
        <w:tc>
          <w:tcPr>
            <w:tcW w:w="756" w:type="dxa"/>
          </w:tcPr>
          <w:p w:rsidR="00E31015" w:rsidRPr="00E86656" w:rsidRDefault="00E31015" w:rsidP="006D6007">
            <w:pPr>
              <w:jc w:val="right"/>
              <w:rPr>
                <w:rFonts w:ascii="Times New Roman" w:hAnsi="Times New Roman"/>
                <w:color w:val="000000"/>
              </w:rPr>
            </w:pPr>
            <w:r>
              <w:rPr>
                <w:rFonts w:ascii="Times New Roman" w:hAnsi="Times New Roman"/>
                <w:color w:val="000000"/>
              </w:rPr>
              <w:t>11.44</w:t>
            </w:r>
          </w:p>
        </w:tc>
        <w:tc>
          <w:tcPr>
            <w:tcW w:w="1087" w:type="dxa"/>
          </w:tcPr>
          <w:p w:rsidR="00E31015" w:rsidRPr="00E86656" w:rsidRDefault="00E31015" w:rsidP="006D6007">
            <w:pPr>
              <w:jc w:val="center"/>
              <w:rPr>
                <w:rFonts w:ascii="Times New Roman" w:hAnsi="Times New Roman"/>
                <w:color w:val="000000"/>
              </w:rPr>
            </w:pPr>
            <w:r w:rsidRPr="00E86656">
              <w:rPr>
                <w:rFonts w:ascii="Times New Roman" w:hAnsi="Times New Roman"/>
                <w:color w:val="000000"/>
              </w:rPr>
              <w:t>--</w:t>
            </w:r>
          </w:p>
        </w:tc>
        <w:tc>
          <w:tcPr>
            <w:tcW w:w="1146" w:type="dxa"/>
          </w:tcPr>
          <w:p w:rsidR="00E31015" w:rsidRPr="00E86656" w:rsidRDefault="00E31015" w:rsidP="006D6007">
            <w:pPr>
              <w:jc w:val="center"/>
              <w:rPr>
                <w:rFonts w:ascii="Times New Roman" w:hAnsi="Times New Roman"/>
                <w:color w:val="000000"/>
              </w:rPr>
            </w:pPr>
          </w:p>
        </w:tc>
        <w:tc>
          <w:tcPr>
            <w:tcW w:w="892" w:type="dxa"/>
          </w:tcPr>
          <w:p w:rsidR="00E31015" w:rsidRPr="00E86656" w:rsidRDefault="00E31015" w:rsidP="006D6007">
            <w:pPr>
              <w:jc w:val="center"/>
              <w:rPr>
                <w:rFonts w:ascii="Times New Roman" w:hAnsi="Times New Roman"/>
                <w:color w:val="000000"/>
              </w:rPr>
            </w:pPr>
          </w:p>
        </w:tc>
        <w:tc>
          <w:tcPr>
            <w:tcW w:w="1146" w:type="dxa"/>
          </w:tcPr>
          <w:p w:rsidR="00E31015" w:rsidRPr="00E86656" w:rsidRDefault="00E31015" w:rsidP="006D6007">
            <w:pPr>
              <w:jc w:val="center"/>
              <w:rPr>
                <w:rFonts w:ascii="Times New Roman" w:hAnsi="Times New Roman"/>
                <w:color w:val="000000"/>
              </w:rPr>
            </w:pPr>
          </w:p>
        </w:tc>
        <w:tc>
          <w:tcPr>
            <w:tcW w:w="976" w:type="dxa"/>
          </w:tcPr>
          <w:p w:rsidR="00E31015" w:rsidRPr="00E86656" w:rsidRDefault="00E31015" w:rsidP="006D6007">
            <w:pPr>
              <w:jc w:val="center"/>
              <w:rPr>
                <w:rFonts w:ascii="Times New Roman" w:hAnsi="Times New Roman"/>
                <w:color w:val="000000"/>
              </w:rPr>
            </w:pPr>
          </w:p>
        </w:tc>
        <w:tc>
          <w:tcPr>
            <w:tcW w:w="1061" w:type="dxa"/>
          </w:tcPr>
          <w:p w:rsidR="00E31015" w:rsidRPr="00E86656" w:rsidRDefault="00E31015" w:rsidP="006D6007">
            <w:pPr>
              <w:jc w:val="center"/>
              <w:rPr>
                <w:rFonts w:ascii="Times New Roman" w:hAnsi="Times New Roman"/>
                <w:color w:val="000000"/>
              </w:rPr>
            </w:pPr>
          </w:p>
        </w:tc>
        <w:tc>
          <w:tcPr>
            <w:tcW w:w="887" w:type="dxa"/>
          </w:tcPr>
          <w:p w:rsidR="00E31015" w:rsidRPr="00E86656" w:rsidRDefault="00E31015" w:rsidP="006D6007">
            <w:pPr>
              <w:jc w:val="center"/>
              <w:rPr>
                <w:rFonts w:ascii="Times New Roman" w:hAnsi="Times New Roman"/>
                <w:color w:val="000000"/>
              </w:rPr>
            </w:pPr>
          </w:p>
        </w:tc>
        <w:tc>
          <w:tcPr>
            <w:tcW w:w="893" w:type="dxa"/>
          </w:tcPr>
          <w:p w:rsidR="00E31015" w:rsidRPr="00E86656" w:rsidRDefault="00E31015" w:rsidP="006D6007">
            <w:pPr>
              <w:jc w:val="center"/>
              <w:rPr>
                <w:rFonts w:ascii="Times New Roman" w:hAnsi="Times New Roman"/>
                <w:color w:val="000000"/>
              </w:rPr>
            </w:pPr>
          </w:p>
        </w:tc>
      </w:tr>
      <w:tr w:rsidR="00E31015" w:rsidRPr="00E86656" w:rsidTr="006D6007">
        <w:tc>
          <w:tcPr>
            <w:tcW w:w="528" w:type="dxa"/>
          </w:tcPr>
          <w:p w:rsidR="00E31015" w:rsidRPr="00E86656" w:rsidRDefault="00E31015" w:rsidP="006D6007">
            <w:pPr>
              <w:rPr>
                <w:rFonts w:ascii="Times New Roman" w:hAnsi="Times New Roman"/>
                <w:color w:val="000000"/>
              </w:rPr>
            </w:pPr>
            <w:r>
              <w:rPr>
                <w:rFonts w:ascii="Times New Roman" w:hAnsi="Times New Roman"/>
                <w:color w:val="000000"/>
              </w:rPr>
              <w:t>2</w:t>
            </w:r>
          </w:p>
        </w:tc>
        <w:tc>
          <w:tcPr>
            <w:tcW w:w="2910" w:type="dxa"/>
          </w:tcPr>
          <w:p w:rsidR="00E31015" w:rsidRDefault="00E31015" w:rsidP="006D6007">
            <w:pPr>
              <w:rPr>
                <w:rFonts w:ascii="Times New Roman" w:hAnsi="Times New Roman"/>
                <w:color w:val="000000"/>
              </w:rPr>
            </w:pPr>
            <w:r>
              <w:rPr>
                <w:rFonts w:ascii="Times New Roman" w:hAnsi="Times New Roman"/>
                <w:color w:val="000000"/>
              </w:rPr>
              <w:t>Tenure</w:t>
            </w:r>
          </w:p>
          <w:p w:rsidR="00E31015" w:rsidRPr="00E86656" w:rsidRDefault="00E31015" w:rsidP="006D6007">
            <w:pPr>
              <w:rPr>
                <w:rFonts w:ascii="Times New Roman" w:hAnsi="Times New Roman"/>
                <w:color w:val="000000"/>
              </w:rPr>
            </w:pPr>
          </w:p>
        </w:tc>
        <w:tc>
          <w:tcPr>
            <w:tcW w:w="894" w:type="dxa"/>
          </w:tcPr>
          <w:p w:rsidR="00E31015" w:rsidRDefault="00E31015" w:rsidP="006D6007">
            <w:pPr>
              <w:jc w:val="right"/>
              <w:rPr>
                <w:rFonts w:ascii="Times New Roman" w:hAnsi="Times New Roman"/>
                <w:color w:val="000000"/>
              </w:rPr>
            </w:pPr>
            <w:r>
              <w:rPr>
                <w:rFonts w:ascii="Times New Roman" w:hAnsi="Times New Roman"/>
                <w:color w:val="000000"/>
              </w:rPr>
              <w:t>7.93</w:t>
            </w:r>
          </w:p>
        </w:tc>
        <w:tc>
          <w:tcPr>
            <w:tcW w:w="756" w:type="dxa"/>
          </w:tcPr>
          <w:p w:rsidR="00E31015" w:rsidRPr="00E86656" w:rsidRDefault="00E31015" w:rsidP="006D6007">
            <w:pPr>
              <w:jc w:val="right"/>
              <w:rPr>
                <w:rFonts w:ascii="Times New Roman" w:hAnsi="Times New Roman"/>
                <w:color w:val="000000"/>
              </w:rPr>
            </w:pPr>
            <w:r>
              <w:rPr>
                <w:rFonts w:ascii="Times New Roman" w:hAnsi="Times New Roman"/>
                <w:color w:val="000000"/>
              </w:rPr>
              <w:t>8.20</w:t>
            </w:r>
          </w:p>
        </w:tc>
        <w:tc>
          <w:tcPr>
            <w:tcW w:w="1087" w:type="dxa"/>
          </w:tcPr>
          <w:p w:rsidR="00E31015" w:rsidRDefault="00E31015" w:rsidP="006D6007">
            <w:pPr>
              <w:jc w:val="center"/>
              <w:rPr>
                <w:rFonts w:ascii="Times New Roman" w:hAnsi="Times New Roman"/>
                <w:color w:val="000000"/>
              </w:rPr>
            </w:pPr>
            <w:r>
              <w:rPr>
                <w:rFonts w:ascii="Times New Roman" w:hAnsi="Times New Roman"/>
                <w:color w:val="000000"/>
              </w:rPr>
              <w:t>.42**</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w:t>
            </w:r>
          </w:p>
        </w:tc>
        <w:tc>
          <w:tcPr>
            <w:tcW w:w="892" w:type="dxa"/>
          </w:tcPr>
          <w:p w:rsidR="00E31015" w:rsidRPr="00E86656" w:rsidRDefault="00E31015" w:rsidP="006D6007">
            <w:pPr>
              <w:jc w:val="center"/>
              <w:rPr>
                <w:rFonts w:ascii="Times New Roman" w:hAnsi="Times New Roman"/>
                <w:color w:val="000000"/>
              </w:rPr>
            </w:pPr>
          </w:p>
        </w:tc>
        <w:tc>
          <w:tcPr>
            <w:tcW w:w="1146" w:type="dxa"/>
          </w:tcPr>
          <w:p w:rsidR="00E31015" w:rsidRPr="00E86656" w:rsidRDefault="00E31015" w:rsidP="006D6007">
            <w:pPr>
              <w:jc w:val="center"/>
              <w:rPr>
                <w:rFonts w:ascii="Times New Roman" w:hAnsi="Times New Roman"/>
                <w:color w:val="000000"/>
              </w:rPr>
            </w:pPr>
          </w:p>
        </w:tc>
        <w:tc>
          <w:tcPr>
            <w:tcW w:w="976" w:type="dxa"/>
          </w:tcPr>
          <w:p w:rsidR="00E31015" w:rsidRPr="00E86656" w:rsidRDefault="00E31015" w:rsidP="006D6007">
            <w:pPr>
              <w:jc w:val="center"/>
              <w:rPr>
                <w:rFonts w:ascii="Times New Roman" w:hAnsi="Times New Roman"/>
                <w:color w:val="000000"/>
              </w:rPr>
            </w:pPr>
          </w:p>
        </w:tc>
        <w:tc>
          <w:tcPr>
            <w:tcW w:w="1061" w:type="dxa"/>
          </w:tcPr>
          <w:p w:rsidR="00E31015" w:rsidRPr="00E86656" w:rsidRDefault="00E31015" w:rsidP="006D6007">
            <w:pPr>
              <w:jc w:val="center"/>
              <w:rPr>
                <w:rFonts w:ascii="Times New Roman" w:hAnsi="Times New Roman"/>
                <w:color w:val="000000"/>
              </w:rPr>
            </w:pPr>
          </w:p>
        </w:tc>
        <w:tc>
          <w:tcPr>
            <w:tcW w:w="887" w:type="dxa"/>
          </w:tcPr>
          <w:p w:rsidR="00E31015" w:rsidRPr="00E86656" w:rsidRDefault="00E31015" w:rsidP="006D6007">
            <w:pPr>
              <w:jc w:val="center"/>
              <w:rPr>
                <w:rFonts w:ascii="Times New Roman" w:hAnsi="Times New Roman"/>
                <w:color w:val="000000"/>
              </w:rPr>
            </w:pPr>
          </w:p>
        </w:tc>
        <w:tc>
          <w:tcPr>
            <w:tcW w:w="893" w:type="dxa"/>
          </w:tcPr>
          <w:p w:rsidR="00E31015" w:rsidRPr="00E86656" w:rsidRDefault="00E31015" w:rsidP="006D6007">
            <w:pPr>
              <w:jc w:val="center"/>
              <w:rPr>
                <w:rFonts w:ascii="Times New Roman" w:hAnsi="Times New Roman"/>
                <w:color w:val="000000"/>
              </w:rPr>
            </w:pPr>
          </w:p>
        </w:tc>
      </w:tr>
      <w:tr w:rsidR="00E31015" w:rsidRPr="00E86656" w:rsidTr="006D6007">
        <w:tc>
          <w:tcPr>
            <w:tcW w:w="528" w:type="dxa"/>
          </w:tcPr>
          <w:p w:rsidR="00E31015" w:rsidRPr="00E86656" w:rsidRDefault="00E31015" w:rsidP="006D6007">
            <w:pPr>
              <w:rPr>
                <w:rFonts w:ascii="Times New Roman" w:hAnsi="Times New Roman"/>
                <w:color w:val="000000"/>
              </w:rPr>
            </w:pPr>
            <w:r>
              <w:rPr>
                <w:rFonts w:ascii="Times New Roman" w:hAnsi="Times New Roman"/>
                <w:color w:val="000000"/>
              </w:rPr>
              <w:t>3</w:t>
            </w:r>
          </w:p>
        </w:tc>
        <w:tc>
          <w:tcPr>
            <w:tcW w:w="2910" w:type="dxa"/>
          </w:tcPr>
          <w:p w:rsidR="00E31015" w:rsidRPr="00E86656" w:rsidRDefault="00E31015" w:rsidP="006D6007">
            <w:pPr>
              <w:rPr>
                <w:rFonts w:ascii="Times New Roman" w:hAnsi="Times New Roman"/>
                <w:color w:val="000000"/>
              </w:rPr>
            </w:pPr>
            <w:r w:rsidRPr="00E86656">
              <w:rPr>
                <w:rFonts w:ascii="Times New Roman" w:hAnsi="Times New Roman"/>
                <w:color w:val="000000"/>
              </w:rPr>
              <w:t>Education</w:t>
            </w:r>
          </w:p>
          <w:p w:rsidR="00E31015" w:rsidRPr="00E86656" w:rsidRDefault="00E31015" w:rsidP="006D6007">
            <w:pPr>
              <w:rPr>
                <w:rFonts w:ascii="Times New Roman" w:hAnsi="Times New Roman"/>
                <w:color w:val="000000"/>
              </w:rPr>
            </w:pPr>
          </w:p>
        </w:tc>
        <w:tc>
          <w:tcPr>
            <w:tcW w:w="894" w:type="dxa"/>
          </w:tcPr>
          <w:p w:rsidR="00E31015" w:rsidRPr="00E86656" w:rsidRDefault="00E31015" w:rsidP="006D6007">
            <w:pPr>
              <w:jc w:val="right"/>
              <w:rPr>
                <w:rFonts w:ascii="Times New Roman" w:hAnsi="Times New Roman"/>
                <w:color w:val="000000"/>
              </w:rPr>
            </w:pPr>
            <w:r>
              <w:rPr>
                <w:rFonts w:ascii="Times New Roman" w:hAnsi="Times New Roman"/>
                <w:color w:val="000000"/>
              </w:rPr>
              <w:t>4</w:t>
            </w:r>
            <w:r w:rsidRPr="00E86656">
              <w:rPr>
                <w:rFonts w:ascii="Times New Roman" w:hAnsi="Times New Roman"/>
                <w:color w:val="000000"/>
              </w:rPr>
              <w:t>.</w:t>
            </w:r>
            <w:r>
              <w:rPr>
                <w:rFonts w:ascii="Times New Roman" w:hAnsi="Times New Roman"/>
                <w:color w:val="000000"/>
              </w:rPr>
              <w:t>69</w:t>
            </w:r>
          </w:p>
        </w:tc>
        <w:tc>
          <w:tcPr>
            <w:tcW w:w="756" w:type="dxa"/>
          </w:tcPr>
          <w:p w:rsidR="00E31015" w:rsidRPr="00E86656" w:rsidRDefault="00E31015" w:rsidP="006D6007">
            <w:pPr>
              <w:jc w:val="right"/>
              <w:rPr>
                <w:rFonts w:ascii="Times New Roman" w:hAnsi="Times New Roman"/>
                <w:color w:val="000000"/>
              </w:rPr>
            </w:pPr>
            <w:r w:rsidRPr="00E86656">
              <w:rPr>
                <w:rFonts w:ascii="Times New Roman" w:hAnsi="Times New Roman"/>
                <w:color w:val="000000"/>
              </w:rPr>
              <w:t>1.</w:t>
            </w:r>
            <w:r>
              <w:rPr>
                <w:rFonts w:ascii="Times New Roman" w:hAnsi="Times New Roman"/>
                <w:color w:val="000000"/>
              </w:rPr>
              <w:t>70</w:t>
            </w:r>
          </w:p>
        </w:tc>
        <w:tc>
          <w:tcPr>
            <w:tcW w:w="1087" w:type="dxa"/>
          </w:tcPr>
          <w:p w:rsidR="00E31015" w:rsidRPr="00E86656" w:rsidRDefault="00E31015" w:rsidP="006D6007">
            <w:pPr>
              <w:jc w:val="center"/>
              <w:rPr>
                <w:rFonts w:ascii="Times New Roman" w:hAnsi="Times New Roman"/>
                <w:color w:val="000000"/>
              </w:rPr>
            </w:pPr>
            <w:r>
              <w:rPr>
                <w:rFonts w:ascii="Times New Roman" w:hAnsi="Times New Roman"/>
                <w:color w:val="000000"/>
              </w:rPr>
              <w:t>-.07**</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-.05**</w:t>
            </w:r>
          </w:p>
        </w:tc>
        <w:tc>
          <w:tcPr>
            <w:tcW w:w="892" w:type="dxa"/>
          </w:tcPr>
          <w:p w:rsidR="00E31015" w:rsidRPr="00E86656" w:rsidRDefault="00E31015" w:rsidP="006D6007">
            <w:pPr>
              <w:jc w:val="center"/>
              <w:rPr>
                <w:rFonts w:ascii="Times New Roman" w:hAnsi="Times New Roman"/>
                <w:color w:val="000000"/>
              </w:rPr>
            </w:pPr>
            <w:r w:rsidRPr="00E86656">
              <w:rPr>
                <w:rFonts w:ascii="Times New Roman" w:hAnsi="Times New Roman"/>
                <w:color w:val="000000"/>
              </w:rPr>
              <w:t>--</w:t>
            </w:r>
          </w:p>
        </w:tc>
        <w:tc>
          <w:tcPr>
            <w:tcW w:w="1146" w:type="dxa"/>
          </w:tcPr>
          <w:p w:rsidR="00E31015" w:rsidRPr="00E86656" w:rsidRDefault="00E31015" w:rsidP="006D6007">
            <w:pPr>
              <w:jc w:val="center"/>
              <w:rPr>
                <w:rFonts w:ascii="Times New Roman" w:hAnsi="Times New Roman"/>
                <w:color w:val="000000"/>
              </w:rPr>
            </w:pPr>
          </w:p>
        </w:tc>
        <w:tc>
          <w:tcPr>
            <w:tcW w:w="976" w:type="dxa"/>
          </w:tcPr>
          <w:p w:rsidR="00E31015" w:rsidRPr="00E86656" w:rsidRDefault="00E31015" w:rsidP="006D6007">
            <w:pPr>
              <w:jc w:val="center"/>
              <w:rPr>
                <w:rFonts w:ascii="Times New Roman" w:hAnsi="Times New Roman"/>
                <w:color w:val="000000"/>
              </w:rPr>
            </w:pPr>
          </w:p>
        </w:tc>
        <w:tc>
          <w:tcPr>
            <w:tcW w:w="1061" w:type="dxa"/>
          </w:tcPr>
          <w:p w:rsidR="00E31015" w:rsidRPr="00E86656" w:rsidRDefault="00E31015" w:rsidP="006D6007">
            <w:pPr>
              <w:jc w:val="center"/>
              <w:rPr>
                <w:rFonts w:ascii="Times New Roman" w:hAnsi="Times New Roman"/>
                <w:color w:val="000000"/>
              </w:rPr>
            </w:pPr>
          </w:p>
        </w:tc>
        <w:tc>
          <w:tcPr>
            <w:tcW w:w="887" w:type="dxa"/>
          </w:tcPr>
          <w:p w:rsidR="00E31015" w:rsidRPr="00E86656" w:rsidRDefault="00E31015" w:rsidP="006D6007">
            <w:pPr>
              <w:jc w:val="center"/>
              <w:rPr>
                <w:rFonts w:ascii="Times New Roman" w:hAnsi="Times New Roman"/>
                <w:color w:val="000000"/>
              </w:rPr>
            </w:pPr>
          </w:p>
        </w:tc>
        <w:tc>
          <w:tcPr>
            <w:tcW w:w="893" w:type="dxa"/>
          </w:tcPr>
          <w:p w:rsidR="00E31015" w:rsidRPr="00E86656" w:rsidRDefault="00E31015" w:rsidP="006D6007">
            <w:pPr>
              <w:jc w:val="center"/>
              <w:rPr>
                <w:rFonts w:ascii="Times New Roman" w:hAnsi="Times New Roman"/>
                <w:color w:val="000000"/>
              </w:rPr>
            </w:pPr>
          </w:p>
        </w:tc>
      </w:tr>
      <w:tr w:rsidR="00E31015" w:rsidRPr="00E86656" w:rsidTr="006D6007">
        <w:tc>
          <w:tcPr>
            <w:tcW w:w="528" w:type="dxa"/>
          </w:tcPr>
          <w:p w:rsidR="00E31015" w:rsidRPr="00E86656" w:rsidRDefault="00E31015" w:rsidP="006D6007">
            <w:pPr>
              <w:rPr>
                <w:rFonts w:ascii="Times New Roman" w:hAnsi="Times New Roman"/>
                <w:color w:val="000000"/>
              </w:rPr>
            </w:pPr>
            <w:r>
              <w:rPr>
                <w:rFonts w:ascii="Times New Roman" w:hAnsi="Times New Roman"/>
                <w:color w:val="000000"/>
              </w:rPr>
              <w:t>4</w:t>
            </w:r>
          </w:p>
        </w:tc>
        <w:tc>
          <w:tcPr>
            <w:tcW w:w="2910" w:type="dxa"/>
          </w:tcPr>
          <w:p w:rsidR="00E31015" w:rsidRPr="00E86656" w:rsidRDefault="00E31015" w:rsidP="006D6007">
            <w:pPr>
              <w:rPr>
                <w:rFonts w:ascii="Times New Roman" w:hAnsi="Times New Roman"/>
                <w:color w:val="000000"/>
              </w:rPr>
            </w:pPr>
            <w:r>
              <w:rPr>
                <w:rFonts w:ascii="Times New Roman" w:hAnsi="Times New Roman"/>
                <w:color w:val="000000"/>
              </w:rPr>
              <w:t>Gender</w:t>
            </w:r>
          </w:p>
          <w:p w:rsidR="00E31015" w:rsidRPr="00E86656" w:rsidRDefault="00E31015" w:rsidP="006D6007">
            <w:pPr>
              <w:rPr>
                <w:rFonts w:ascii="Times New Roman" w:hAnsi="Times New Roman"/>
                <w:color w:val="000000"/>
              </w:rPr>
            </w:pPr>
          </w:p>
        </w:tc>
        <w:tc>
          <w:tcPr>
            <w:tcW w:w="894" w:type="dxa"/>
          </w:tcPr>
          <w:p w:rsidR="00E31015" w:rsidRPr="00E86656" w:rsidRDefault="00E31015" w:rsidP="006D6007">
            <w:pPr>
              <w:jc w:val="right"/>
              <w:rPr>
                <w:rFonts w:ascii="Times New Roman" w:hAnsi="Times New Roman"/>
                <w:color w:val="000000"/>
              </w:rPr>
            </w:pPr>
            <w:r>
              <w:rPr>
                <w:rFonts w:ascii="Times New Roman" w:hAnsi="Times New Roman"/>
                <w:color w:val="000000"/>
              </w:rPr>
              <w:t>.84</w:t>
            </w:r>
          </w:p>
        </w:tc>
        <w:tc>
          <w:tcPr>
            <w:tcW w:w="756" w:type="dxa"/>
          </w:tcPr>
          <w:p w:rsidR="00E31015" w:rsidRPr="00E86656" w:rsidRDefault="00E31015" w:rsidP="006D6007">
            <w:pPr>
              <w:jc w:val="right"/>
              <w:rPr>
                <w:rFonts w:ascii="Times New Roman" w:hAnsi="Times New Roman"/>
                <w:color w:val="000000"/>
              </w:rPr>
            </w:pPr>
            <w:r>
              <w:rPr>
                <w:rFonts w:ascii="Times New Roman" w:hAnsi="Times New Roman"/>
                <w:color w:val="000000"/>
              </w:rPr>
              <w:t>.36</w:t>
            </w:r>
          </w:p>
        </w:tc>
        <w:tc>
          <w:tcPr>
            <w:tcW w:w="1087" w:type="dxa"/>
          </w:tcPr>
          <w:p w:rsidR="00E31015" w:rsidRPr="00E86656" w:rsidRDefault="00E31015" w:rsidP="006D6007">
            <w:pPr>
              <w:jc w:val="center"/>
              <w:rPr>
                <w:rFonts w:ascii="Times New Roman" w:hAnsi="Times New Roman"/>
                <w:color w:val="000000"/>
              </w:rPr>
            </w:pPr>
            <w:r>
              <w:rPr>
                <w:rFonts w:ascii="Times New Roman" w:hAnsi="Times New Roman"/>
                <w:color w:val="000000"/>
              </w:rPr>
              <w:t>.01</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.05**</w:t>
            </w:r>
          </w:p>
        </w:tc>
        <w:tc>
          <w:tcPr>
            <w:tcW w:w="892" w:type="dxa"/>
          </w:tcPr>
          <w:p w:rsidR="00E31015" w:rsidRPr="00E86656" w:rsidRDefault="00E31015" w:rsidP="006D6007">
            <w:pPr>
              <w:jc w:val="center"/>
              <w:rPr>
                <w:rFonts w:ascii="Times New Roman" w:hAnsi="Times New Roman"/>
                <w:color w:val="000000"/>
              </w:rPr>
            </w:pPr>
            <w:r>
              <w:rPr>
                <w:rFonts w:ascii="Times New Roman" w:hAnsi="Times New Roman"/>
                <w:color w:val="000000"/>
              </w:rPr>
              <w:t>-.12**</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w:t>
            </w:r>
          </w:p>
        </w:tc>
        <w:tc>
          <w:tcPr>
            <w:tcW w:w="976" w:type="dxa"/>
          </w:tcPr>
          <w:p w:rsidR="00E31015" w:rsidRPr="00E86656" w:rsidRDefault="00E31015" w:rsidP="006D6007">
            <w:pPr>
              <w:jc w:val="center"/>
              <w:rPr>
                <w:rFonts w:ascii="Times New Roman" w:hAnsi="Times New Roman"/>
                <w:color w:val="000000"/>
              </w:rPr>
            </w:pPr>
          </w:p>
        </w:tc>
        <w:tc>
          <w:tcPr>
            <w:tcW w:w="1061" w:type="dxa"/>
          </w:tcPr>
          <w:p w:rsidR="00E31015" w:rsidRPr="00E86656" w:rsidRDefault="00E31015" w:rsidP="006D6007">
            <w:pPr>
              <w:jc w:val="center"/>
              <w:rPr>
                <w:rFonts w:ascii="Times New Roman" w:hAnsi="Times New Roman"/>
                <w:color w:val="000000"/>
              </w:rPr>
            </w:pPr>
          </w:p>
        </w:tc>
        <w:tc>
          <w:tcPr>
            <w:tcW w:w="887" w:type="dxa"/>
          </w:tcPr>
          <w:p w:rsidR="00E31015" w:rsidRPr="00E86656" w:rsidRDefault="00E31015" w:rsidP="006D6007">
            <w:pPr>
              <w:jc w:val="center"/>
              <w:rPr>
                <w:rFonts w:ascii="Times New Roman" w:hAnsi="Times New Roman"/>
                <w:color w:val="000000"/>
              </w:rPr>
            </w:pPr>
          </w:p>
        </w:tc>
        <w:tc>
          <w:tcPr>
            <w:tcW w:w="893" w:type="dxa"/>
          </w:tcPr>
          <w:p w:rsidR="00E31015" w:rsidRPr="00E86656" w:rsidRDefault="00E31015" w:rsidP="006D6007">
            <w:pPr>
              <w:jc w:val="center"/>
              <w:rPr>
                <w:rFonts w:ascii="Times New Roman" w:hAnsi="Times New Roman"/>
                <w:color w:val="000000"/>
              </w:rPr>
            </w:pPr>
          </w:p>
        </w:tc>
      </w:tr>
      <w:tr w:rsidR="00E31015" w:rsidRPr="00E86656" w:rsidTr="006D6007">
        <w:tc>
          <w:tcPr>
            <w:tcW w:w="528" w:type="dxa"/>
          </w:tcPr>
          <w:p w:rsidR="00E31015" w:rsidRPr="00E86656" w:rsidRDefault="00E31015" w:rsidP="006D6007">
            <w:pPr>
              <w:rPr>
                <w:rFonts w:ascii="Times New Roman" w:hAnsi="Times New Roman"/>
                <w:color w:val="000000"/>
              </w:rPr>
            </w:pPr>
            <w:r>
              <w:rPr>
                <w:rFonts w:ascii="Times New Roman" w:hAnsi="Times New Roman"/>
                <w:color w:val="000000"/>
              </w:rPr>
              <w:t>5</w:t>
            </w:r>
          </w:p>
        </w:tc>
        <w:tc>
          <w:tcPr>
            <w:tcW w:w="2910" w:type="dxa"/>
          </w:tcPr>
          <w:p w:rsidR="00E31015" w:rsidRPr="00E86656" w:rsidRDefault="00122361" w:rsidP="006D6007">
            <w:pPr>
              <w:rPr>
                <w:rFonts w:ascii="Times New Roman" w:hAnsi="Times New Roman"/>
                <w:color w:val="000000"/>
              </w:rPr>
            </w:pPr>
            <w:r>
              <w:rPr>
                <w:rFonts w:ascii="Times New Roman" w:hAnsi="Times New Roman"/>
                <w:color w:val="000000"/>
              </w:rPr>
              <w:t>P</w:t>
            </w:r>
            <w:r w:rsidR="00E31015">
              <w:rPr>
                <w:rFonts w:ascii="Times New Roman" w:hAnsi="Times New Roman"/>
                <w:color w:val="000000"/>
              </w:rPr>
              <w:t xml:space="preserve">ay </w:t>
            </w:r>
            <w:r>
              <w:rPr>
                <w:rFonts w:ascii="Times New Roman" w:hAnsi="Times New Roman"/>
                <w:color w:val="000000"/>
              </w:rPr>
              <w:t>fairness</w:t>
            </w:r>
          </w:p>
          <w:p w:rsidR="00E31015" w:rsidRPr="00E86656" w:rsidRDefault="00E31015" w:rsidP="006D6007">
            <w:pPr>
              <w:rPr>
                <w:rFonts w:ascii="Times New Roman" w:hAnsi="Times New Roman"/>
                <w:color w:val="000000"/>
              </w:rPr>
            </w:pPr>
          </w:p>
        </w:tc>
        <w:tc>
          <w:tcPr>
            <w:tcW w:w="894" w:type="dxa"/>
          </w:tcPr>
          <w:p w:rsidR="00E31015" w:rsidRPr="00E86656" w:rsidRDefault="00E31015" w:rsidP="006D6007">
            <w:pPr>
              <w:jc w:val="right"/>
              <w:rPr>
                <w:rFonts w:ascii="Times New Roman" w:hAnsi="Times New Roman"/>
                <w:color w:val="000000"/>
              </w:rPr>
            </w:pPr>
            <w:r>
              <w:rPr>
                <w:rFonts w:ascii="Times New Roman" w:hAnsi="Times New Roman"/>
                <w:color w:val="000000"/>
              </w:rPr>
              <w:t>3.20</w:t>
            </w:r>
          </w:p>
        </w:tc>
        <w:tc>
          <w:tcPr>
            <w:tcW w:w="756" w:type="dxa"/>
          </w:tcPr>
          <w:p w:rsidR="00E31015" w:rsidRPr="00E86656" w:rsidRDefault="00E31015" w:rsidP="006D6007">
            <w:pPr>
              <w:jc w:val="right"/>
              <w:rPr>
                <w:rFonts w:ascii="Times New Roman" w:hAnsi="Times New Roman"/>
                <w:color w:val="000000"/>
              </w:rPr>
            </w:pPr>
            <w:r w:rsidRPr="00E86656">
              <w:rPr>
                <w:rFonts w:ascii="Times New Roman" w:hAnsi="Times New Roman"/>
                <w:color w:val="000000"/>
              </w:rPr>
              <w:t>.75</w:t>
            </w:r>
          </w:p>
        </w:tc>
        <w:tc>
          <w:tcPr>
            <w:tcW w:w="1087" w:type="dxa"/>
          </w:tcPr>
          <w:p w:rsidR="00E31015" w:rsidRPr="00E86656" w:rsidRDefault="00E31015" w:rsidP="006D6007">
            <w:pPr>
              <w:jc w:val="center"/>
              <w:rPr>
                <w:rFonts w:ascii="Times New Roman" w:hAnsi="Times New Roman"/>
                <w:color w:val="000000"/>
              </w:rPr>
            </w:pPr>
            <w:r>
              <w:rPr>
                <w:rFonts w:ascii="Times New Roman" w:hAnsi="Times New Roman"/>
                <w:color w:val="000000"/>
              </w:rPr>
              <w:t>.16**</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.12**</w:t>
            </w:r>
          </w:p>
        </w:tc>
        <w:tc>
          <w:tcPr>
            <w:tcW w:w="892" w:type="dxa"/>
          </w:tcPr>
          <w:p w:rsidR="00E31015" w:rsidRPr="00E86656" w:rsidRDefault="00E31015" w:rsidP="006D6007">
            <w:pPr>
              <w:jc w:val="center"/>
              <w:rPr>
                <w:rFonts w:ascii="Times New Roman" w:hAnsi="Times New Roman"/>
                <w:color w:val="000000"/>
              </w:rPr>
            </w:pPr>
            <w:r>
              <w:rPr>
                <w:rFonts w:ascii="Times New Roman" w:hAnsi="Times New Roman"/>
                <w:color w:val="000000"/>
              </w:rPr>
              <w:t>.09**</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-.11**</w:t>
            </w:r>
          </w:p>
        </w:tc>
        <w:tc>
          <w:tcPr>
            <w:tcW w:w="976" w:type="dxa"/>
          </w:tcPr>
          <w:p w:rsidR="00E31015" w:rsidRPr="00E86656" w:rsidRDefault="00E31015" w:rsidP="006D6007">
            <w:pPr>
              <w:jc w:val="center"/>
              <w:rPr>
                <w:rFonts w:ascii="Times New Roman" w:hAnsi="Times New Roman"/>
                <w:b/>
                <w:color w:val="000000"/>
              </w:rPr>
            </w:pPr>
            <w:r>
              <w:rPr>
                <w:rFonts w:ascii="Times New Roman" w:hAnsi="Times New Roman"/>
                <w:b/>
                <w:color w:val="000000"/>
              </w:rPr>
              <w:t>.95</w:t>
            </w:r>
          </w:p>
        </w:tc>
        <w:tc>
          <w:tcPr>
            <w:tcW w:w="1061" w:type="dxa"/>
          </w:tcPr>
          <w:p w:rsidR="00E31015" w:rsidRPr="00E86656" w:rsidRDefault="00E31015" w:rsidP="006D6007">
            <w:pPr>
              <w:jc w:val="center"/>
              <w:rPr>
                <w:rFonts w:ascii="Times New Roman" w:hAnsi="Times New Roman"/>
                <w:color w:val="000000"/>
              </w:rPr>
            </w:pPr>
          </w:p>
        </w:tc>
        <w:tc>
          <w:tcPr>
            <w:tcW w:w="887" w:type="dxa"/>
          </w:tcPr>
          <w:p w:rsidR="00E31015" w:rsidRPr="00E86656" w:rsidRDefault="00E31015" w:rsidP="006D6007">
            <w:pPr>
              <w:jc w:val="center"/>
              <w:rPr>
                <w:rFonts w:ascii="Times New Roman" w:hAnsi="Times New Roman"/>
                <w:color w:val="000000"/>
              </w:rPr>
            </w:pPr>
          </w:p>
        </w:tc>
        <w:tc>
          <w:tcPr>
            <w:tcW w:w="893" w:type="dxa"/>
          </w:tcPr>
          <w:p w:rsidR="00E31015" w:rsidRPr="00E86656" w:rsidRDefault="00E31015" w:rsidP="006D6007">
            <w:pPr>
              <w:jc w:val="center"/>
              <w:rPr>
                <w:rFonts w:ascii="Times New Roman" w:hAnsi="Times New Roman"/>
                <w:color w:val="000000"/>
              </w:rPr>
            </w:pPr>
          </w:p>
        </w:tc>
      </w:tr>
      <w:tr w:rsidR="00E31015" w:rsidRPr="00E86656" w:rsidTr="006D6007">
        <w:tc>
          <w:tcPr>
            <w:tcW w:w="528" w:type="dxa"/>
          </w:tcPr>
          <w:p w:rsidR="00E31015" w:rsidRPr="00E86656" w:rsidRDefault="00E31015" w:rsidP="006D6007">
            <w:pPr>
              <w:rPr>
                <w:rFonts w:ascii="Times New Roman" w:hAnsi="Times New Roman"/>
                <w:color w:val="000000"/>
              </w:rPr>
            </w:pPr>
            <w:r>
              <w:rPr>
                <w:rFonts w:ascii="Times New Roman" w:hAnsi="Times New Roman"/>
                <w:color w:val="000000"/>
              </w:rPr>
              <w:t>6</w:t>
            </w:r>
          </w:p>
        </w:tc>
        <w:tc>
          <w:tcPr>
            <w:tcW w:w="2910" w:type="dxa"/>
          </w:tcPr>
          <w:p w:rsidR="00E31015" w:rsidRPr="00E86656" w:rsidRDefault="00E31015" w:rsidP="006D6007">
            <w:pPr>
              <w:rPr>
                <w:rFonts w:ascii="Times New Roman" w:hAnsi="Times New Roman"/>
                <w:color w:val="000000"/>
              </w:rPr>
            </w:pPr>
            <w:r>
              <w:rPr>
                <w:rFonts w:ascii="Times New Roman" w:hAnsi="Times New Roman"/>
                <w:color w:val="000000"/>
              </w:rPr>
              <w:t>Organizational trust</w:t>
            </w:r>
          </w:p>
          <w:p w:rsidR="00E31015" w:rsidRPr="00E86656" w:rsidRDefault="00E31015" w:rsidP="006D6007">
            <w:pPr>
              <w:rPr>
                <w:rFonts w:ascii="Times New Roman" w:hAnsi="Times New Roman"/>
                <w:color w:val="000000"/>
              </w:rPr>
            </w:pPr>
          </w:p>
        </w:tc>
        <w:tc>
          <w:tcPr>
            <w:tcW w:w="894" w:type="dxa"/>
          </w:tcPr>
          <w:p w:rsidR="00E31015" w:rsidRPr="00E86656" w:rsidRDefault="00E31015" w:rsidP="006D6007">
            <w:pPr>
              <w:jc w:val="right"/>
              <w:rPr>
                <w:rFonts w:ascii="Times New Roman" w:hAnsi="Times New Roman"/>
                <w:color w:val="000000"/>
              </w:rPr>
            </w:pPr>
            <w:r>
              <w:rPr>
                <w:rFonts w:ascii="Times New Roman" w:hAnsi="Times New Roman"/>
                <w:color w:val="000000"/>
              </w:rPr>
              <w:t>5.31</w:t>
            </w:r>
          </w:p>
        </w:tc>
        <w:tc>
          <w:tcPr>
            <w:tcW w:w="756" w:type="dxa"/>
          </w:tcPr>
          <w:p w:rsidR="00E31015" w:rsidRPr="00E86656" w:rsidRDefault="00E31015" w:rsidP="006D6007">
            <w:pPr>
              <w:jc w:val="right"/>
              <w:rPr>
                <w:rFonts w:ascii="Times New Roman" w:hAnsi="Times New Roman"/>
                <w:color w:val="000000"/>
              </w:rPr>
            </w:pPr>
            <w:r>
              <w:rPr>
                <w:rFonts w:ascii="Times New Roman" w:hAnsi="Times New Roman"/>
                <w:color w:val="000000"/>
              </w:rPr>
              <w:t>1.37</w:t>
            </w:r>
          </w:p>
        </w:tc>
        <w:tc>
          <w:tcPr>
            <w:tcW w:w="1087" w:type="dxa"/>
          </w:tcPr>
          <w:p w:rsidR="00E31015" w:rsidRPr="00E86656" w:rsidRDefault="00E31015" w:rsidP="006D6007">
            <w:pPr>
              <w:jc w:val="center"/>
              <w:rPr>
                <w:rFonts w:ascii="Times New Roman" w:hAnsi="Times New Roman"/>
                <w:color w:val="000000"/>
              </w:rPr>
            </w:pPr>
            <w:r>
              <w:rPr>
                <w:rFonts w:ascii="Times New Roman" w:hAnsi="Times New Roman"/>
                <w:color w:val="000000"/>
              </w:rPr>
              <w:t>.11**</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.07**</w:t>
            </w:r>
          </w:p>
        </w:tc>
        <w:tc>
          <w:tcPr>
            <w:tcW w:w="892" w:type="dxa"/>
          </w:tcPr>
          <w:p w:rsidR="00E31015" w:rsidRPr="00E86656" w:rsidRDefault="00E31015" w:rsidP="006D6007">
            <w:pPr>
              <w:jc w:val="center"/>
              <w:rPr>
                <w:rFonts w:ascii="Times New Roman" w:hAnsi="Times New Roman"/>
                <w:color w:val="000000"/>
              </w:rPr>
            </w:pPr>
            <w:r>
              <w:rPr>
                <w:rFonts w:ascii="Times New Roman" w:hAnsi="Times New Roman"/>
                <w:color w:val="000000"/>
              </w:rPr>
              <w:t>.05**</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-.03</w:t>
            </w:r>
          </w:p>
        </w:tc>
        <w:tc>
          <w:tcPr>
            <w:tcW w:w="976" w:type="dxa"/>
          </w:tcPr>
          <w:p w:rsidR="00E31015" w:rsidRPr="00E86656" w:rsidRDefault="00E31015" w:rsidP="006D6007">
            <w:pPr>
              <w:jc w:val="center"/>
              <w:rPr>
                <w:rFonts w:ascii="Times New Roman" w:hAnsi="Times New Roman"/>
                <w:color w:val="000000"/>
              </w:rPr>
            </w:pPr>
            <w:r>
              <w:rPr>
                <w:rFonts w:ascii="Times New Roman" w:hAnsi="Times New Roman"/>
                <w:color w:val="000000"/>
              </w:rPr>
              <w:t>.71**</w:t>
            </w:r>
          </w:p>
        </w:tc>
        <w:tc>
          <w:tcPr>
            <w:tcW w:w="1061" w:type="dxa"/>
          </w:tcPr>
          <w:p w:rsidR="00E31015" w:rsidRPr="00E86656" w:rsidRDefault="00E31015" w:rsidP="006D6007">
            <w:pPr>
              <w:jc w:val="center"/>
              <w:rPr>
                <w:rFonts w:ascii="Times New Roman" w:hAnsi="Times New Roman"/>
                <w:b/>
                <w:color w:val="000000"/>
              </w:rPr>
            </w:pPr>
            <w:r>
              <w:rPr>
                <w:rFonts w:ascii="Times New Roman" w:hAnsi="Times New Roman"/>
                <w:b/>
                <w:color w:val="000000"/>
              </w:rPr>
              <w:t>.97</w:t>
            </w:r>
          </w:p>
        </w:tc>
        <w:tc>
          <w:tcPr>
            <w:tcW w:w="887" w:type="dxa"/>
          </w:tcPr>
          <w:p w:rsidR="00E31015" w:rsidRPr="00E86656" w:rsidRDefault="00E31015" w:rsidP="006D6007">
            <w:pPr>
              <w:jc w:val="center"/>
              <w:rPr>
                <w:rFonts w:ascii="Times New Roman" w:hAnsi="Times New Roman"/>
                <w:color w:val="000000"/>
              </w:rPr>
            </w:pPr>
          </w:p>
        </w:tc>
        <w:tc>
          <w:tcPr>
            <w:tcW w:w="893" w:type="dxa"/>
          </w:tcPr>
          <w:p w:rsidR="00E31015" w:rsidRPr="00E86656" w:rsidRDefault="00E31015" w:rsidP="006D6007">
            <w:pPr>
              <w:jc w:val="center"/>
              <w:rPr>
                <w:rFonts w:ascii="Times New Roman" w:hAnsi="Times New Roman"/>
                <w:color w:val="000000"/>
              </w:rPr>
            </w:pPr>
          </w:p>
        </w:tc>
      </w:tr>
      <w:tr w:rsidR="00E31015" w:rsidRPr="00E86656" w:rsidTr="006D6007">
        <w:tc>
          <w:tcPr>
            <w:tcW w:w="528" w:type="dxa"/>
          </w:tcPr>
          <w:p w:rsidR="00E31015" w:rsidRPr="00E86656" w:rsidRDefault="00E31015" w:rsidP="006D6007">
            <w:pPr>
              <w:rPr>
                <w:rFonts w:ascii="Times New Roman" w:hAnsi="Times New Roman"/>
                <w:color w:val="000000"/>
              </w:rPr>
            </w:pPr>
            <w:r>
              <w:rPr>
                <w:rFonts w:ascii="Times New Roman" w:hAnsi="Times New Roman"/>
                <w:color w:val="000000"/>
              </w:rPr>
              <w:t>7</w:t>
            </w:r>
          </w:p>
        </w:tc>
        <w:tc>
          <w:tcPr>
            <w:tcW w:w="2910" w:type="dxa"/>
          </w:tcPr>
          <w:p w:rsidR="00E31015" w:rsidRPr="00E86656" w:rsidRDefault="00E31015" w:rsidP="006D6007">
            <w:pPr>
              <w:rPr>
                <w:rFonts w:ascii="Times New Roman" w:hAnsi="Times New Roman"/>
                <w:color w:val="000000"/>
              </w:rPr>
            </w:pPr>
            <w:r>
              <w:rPr>
                <w:rFonts w:ascii="Times New Roman" w:hAnsi="Times New Roman"/>
                <w:color w:val="000000"/>
              </w:rPr>
              <w:t xml:space="preserve">Organizational </w:t>
            </w:r>
            <w:r w:rsidR="008A2224">
              <w:rPr>
                <w:rFonts w:ascii="Times New Roman" w:hAnsi="Times New Roman"/>
                <w:color w:val="000000"/>
              </w:rPr>
              <w:t>c</w:t>
            </w:r>
            <w:r>
              <w:rPr>
                <w:rFonts w:ascii="Times New Roman" w:hAnsi="Times New Roman"/>
                <w:color w:val="000000"/>
              </w:rPr>
              <w:t xml:space="preserve">itizenship </w:t>
            </w:r>
            <w:r w:rsidR="008A2224">
              <w:rPr>
                <w:rFonts w:ascii="Times New Roman" w:hAnsi="Times New Roman"/>
                <w:color w:val="000000"/>
              </w:rPr>
              <w:t>b</w:t>
            </w:r>
            <w:r>
              <w:rPr>
                <w:rFonts w:ascii="Times New Roman" w:hAnsi="Times New Roman"/>
                <w:color w:val="000000"/>
              </w:rPr>
              <w:t>ehaviors – Organization</w:t>
            </w:r>
          </w:p>
        </w:tc>
        <w:tc>
          <w:tcPr>
            <w:tcW w:w="894" w:type="dxa"/>
          </w:tcPr>
          <w:p w:rsidR="00E31015" w:rsidRPr="00E86656" w:rsidRDefault="00E31015" w:rsidP="006D6007">
            <w:pPr>
              <w:jc w:val="right"/>
              <w:rPr>
                <w:rFonts w:ascii="Times New Roman" w:hAnsi="Times New Roman"/>
                <w:color w:val="000000"/>
              </w:rPr>
            </w:pPr>
            <w:r>
              <w:rPr>
                <w:rFonts w:ascii="Times New Roman" w:hAnsi="Times New Roman"/>
                <w:color w:val="000000"/>
              </w:rPr>
              <w:t>3.97</w:t>
            </w:r>
          </w:p>
        </w:tc>
        <w:tc>
          <w:tcPr>
            <w:tcW w:w="756" w:type="dxa"/>
          </w:tcPr>
          <w:p w:rsidR="00E31015" w:rsidRPr="00E86656" w:rsidRDefault="00E31015" w:rsidP="006D6007">
            <w:pPr>
              <w:jc w:val="right"/>
              <w:rPr>
                <w:rFonts w:ascii="Times New Roman" w:hAnsi="Times New Roman"/>
                <w:color w:val="000000"/>
              </w:rPr>
            </w:pPr>
            <w:r>
              <w:rPr>
                <w:rFonts w:ascii="Times New Roman" w:hAnsi="Times New Roman"/>
                <w:color w:val="000000"/>
              </w:rPr>
              <w:t>.61</w:t>
            </w:r>
          </w:p>
        </w:tc>
        <w:tc>
          <w:tcPr>
            <w:tcW w:w="1087" w:type="dxa"/>
          </w:tcPr>
          <w:p w:rsidR="00E31015" w:rsidRPr="00E86656" w:rsidRDefault="00E31015" w:rsidP="006D6007">
            <w:pPr>
              <w:jc w:val="center"/>
              <w:rPr>
                <w:rFonts w:ascii="Times New Roman" w:hAnsi="Times New Roman"/>
                <w:color w:val="000000"/>
              </w:rPr>
            </w:pPr>
            <w:r>
              <w:rPr>
                <w:rFonts w:ascii="Times New Roman" w:hAnsi="Times New Roman"/>
                <w:color w:val="000000"/>
              </w:rPr>
              <w:t>.09**</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.10**</w:t>
            </w:r>
          </w:p>
        </w:tc>
        <w:tc>
          <w:tcPr>
            <w:tcW w:w="892" w:type="dxa"/>
          </w:tcPr>
          <w:p w:rsidR="00E31015" w:rsidRPr="00E86656" w:rsidRDefault="00E31015" w:rsidP="006D6007">
            <w:pPr>
              <w:jc w:val="center"/>
              <w:rPr>
                <w:rFonts w:ascii="Times New Roman" w:hAnsi="Times New Roman"/>
                <w:color w:val="000000"/>
              </w:rPr>
            </w:pPr>
            <w:r>
              <w:rPr>
                <w:rFonts w:ascii="Times New Roman" w:hAnsi="Times New Roman"/>
                <w:color w:val="000000"/>
              </w:rPr>
              <w:t>.15**</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-.02</w:t>
            </w:r>
          </w:p>
        </w:tc>
        <w:tc>
          <w:tcPr>
            <w:tcW w:w="976" w:type="dxa"/>
          </w:tcPr>
          <w:p w:rsidR="00E31015" w:rsidRPr="00E86656" w:rsidRDefault="00E31015" w:rsidP="006D6007">
            <w:pPr>
              <w:jc w:val="center"/>
              <w:rPr>
                <w:rFonts w:ascii="Times New Roman" w:hAnsi="Times New Roman"/>
                <w:color w:val="000000"/>
              </w:rPr>
            </w:pPr>
            <w:r>
              <w:rPr>
                <w:rFonts w:ascii="Times New Roman" w:hAnsi="Times New Roman"/>
                <w:color w:val="000000"/>
              </w:rPr>
              <w:t>.22**</w:t>
            </w:r>
          </w:p>
        </w:tc>
        <w:tc>
          <w:tcPr>
            <w:tcW w:w="1061" w:type="dxa"/>
          </w:tcPr>
          <w:p w:rsidR="00E31015" w:rsidRPr="00E86656" w:rsidRDefault="00E31015" w:rsidP="006D6007">
            <w:pPr>
              <w:jc w:val="center"/>
              <w:rPr>
                <w:rFonts w:ascii="Times New Roman" w:hAnsi="Times New Roman"/>
                <w:color w:val="000000"/>
              </w:rPr>
            </w:pPr>
            <w:r>
              <w:rPr>
                <w:rFonts w:ascii="Times New Roman" w:hAnsi="Times New Roman"/>
                <w:color w:val="000000"/>
              </w:rPr>
              <w:t>.20**</w:t>
            </w:r>
          </w:p>
        </w:tc>
        <w:tc>
          <w:tcPr>
            <w:tcW w:w="887" w:type="dxa"/>
          </w:tcPr>
          <w:p w:rsidR="00E31015" w:rsidRPr="00E86656" w:rsidRDefault="00E31015" w:rsidP="006D6007">
            <w:pPr>
              <w:jc w:val="center"/>
              <w:rPr>
                <w:rFonts w:ascii="Times New Roman" w:hAnsi="Times New Roman"/>
                <w:color w:val="000000"/>
              </w:rPr>
            </w:pPr>
            <w:r w:rsidRPr="00E86656">
              <w:rPr>
                <w:rFonts w:ascii="Times New Roman" w:hAnsi="Times New Roman"/>
                <w:color w:val="000000"/>
              </w:rPr>
              <w:t>.</w:t>
            </w:r>
            <w:r>
              <w:rPr>
                <w:rFonts w:ascii="Times New Roman" w:hAnsi="Times New Roman"/>
                <w:b/>
                <w:color w:val="000000"/>
              </w:rPr>
              <w:t>95</w:t>
            </w:r>
          </w:p>
        </w:tc>
        <w:tc>
          <w:tcPr>
            <w:tcW w:w="893" w:type="dxa"/>
          </w:tcPr>
          <w:p w:rsidR="00E31015" w:rsidRPr="00E86656" w:rsidRDefault="00E31015" w:rsidP="006D6007">
            <w:pPr>
              <w:jc w:val="center"/>
              <w:rPr>
                <w:rFonts w:ascii="Times New Roman" w:hAnsi="Times New Roman"/>
                <w:color w:val="000000"/>
              </w:rPr>
            </w:pPr>
          </w:p>
        </w:tc>
      </w:tr>
      <w:tr w:rsidR="00E31015" w:rsidRPr="00E86656" w:rsidTr="006D6007">
        <w:tc>
          <w:tcPr>
            <w:tcW w:w="528" w:type="dxa"/>
          </w:tcPr>
          <w:p w:rsidR="00E31015" w:rsidRPr="00E86656" w:rsidRDefault="00E31015" w:rsidP="006D6007">
            <w:pPr>
              <w:rPr>
                <w:rFonts w:ascii="Times New Roman" w:hAnsi="Times New Roman"/>
                <w:color w:val="000000"/>
              </w:rPr>
            </w:pPr>
            <w:r>
              <w:rPr>
                <w:rFonts w:ascii="Times New Roman" w:hAnsi="Times New Roman"/>
                <w:color w:val="000000"/>
              </w:rPr>
              <w:t>8</w:t>
            </w:r>
          </w:p>
        </w:tc>
        <w:tc>
          <w:tcPr>
            <w:tcW w:w="2910" w:type="dxa"/>
          </w:tcPr>
          <w:p w:rsidR="00E31015" w:rsidRDefault="00E31015" w:rsidP="006D6007">
            <w:pPr>
              <w:rPr>
                <w:rFonts w:ascii="Times New Roman" w:hAnsi="Times New Roman"/>
                <w:color w:val="000000"/>
              </w:rPr>
            </w:pPr>
            <w:r>
              <w:rPr>
                <w:rFonts w:ascii="Times New Roman" w:hAnsi="Times New Roman"/>
                <w:color w:val="000000"/>
              </w:rPr>
              <w:t>Voluntary turnover</w:t>
            </w:r>
          </w:p>
          <w:p w:rsidR="00E31015" w:rsidRDefault="00E31015" w:rsidP="006D6007">
            <w:pPr>
              <w:rPr>
                <w:rFonts w:ascii="Times New Roman" w:hAnsi="Times New Roman"/>
                <w:color w:val="000000"/>
              </w:rPr>
            </w:pPr>
          </w:p>
        </w:tc>
        <w:tc>
          <w:tcPr>
            <w:tcW w:w="894" w:type="dxa"/>
          </w:tcPr>
          <w:p w:rsidR="00E31015" w:rsidRPr="00E86656" w:rsidRDefault="00E31015" w:rsidP="006D6007">
            <w:pPr>
              <w:jc w:val="right"/>
              <w:rPr>
                <w:rFonts w:ascii="Times New Roman" w:hAnsi="Times New Roman"/>
                <w:color w:val="000000"/>
              </w:rPr>
            </w:pPr>
            <w:r>
              <w:rPr>
                <w:rFonts w:ascii="Times New Roman" w:hAnsi="Times New Roman"/>
                <w:color w:val="000000"/>
              </w:rPr>
              <w:t>.03</w:t>
            </w:r>
          </w:p>
        </w:tc>
        <w:tc>
          <w:tcPr>
            <w:tcW w:w="756" w:type="dxa"/>
          </w:tcPr>
          <w:p w:rsidR="00E31015" w:rsidRPr="00E86656" w:rsidRDefault="00E31015" w:rsidP="006D6007">
            <w:pPr>
              <w:jc w:val="right"/>
              <w:rPr>
                <w:rFonts w:ascii="Times New Roman" w:hAnsi="Times New Roman"/>
                <w:color w:val="000000"/>
              </w:rPr>
            </w:pPr>
            <w:r>
              <w:rPr>
                <w:rFonts w:ascii="Times New Roman" w:hAnsi="Times New Roman"/>
                <w:color w:val="000000"/>
              </w:rPr>
              <w:t>.18</w:t>
            </w:r>
          </w:p>
        </w:tc>
        <w:tc>
          <w:tcPr>
            <w:tcW w:w="1087" w:type="dxa"/>
          </w:tcPr>
          <w:p w:rsidR="00E31015" w:rsidRPr="00E86656" w:rsidRDefault="00E31015" w:rsidP="006D6007">
            <w:pPr>
              <w:jc w:val="center"/>
              <w:rPr>
                <w:rFonts w:ascii="Times New Roman" w:hAnsi="Times New Roman"/>
                <w:color w:val="000000"/>
              </w:rPr>
            </w:pPr>
            <w:r>
              <w:rPr>
                <w:rFonts w:ascii="Times New Roman" w:hAnsi="Times New Roman"/>
                <w:color w:val="000000"/>
              </w:rPr>
              <w:t>-.02</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-.10**</w:t>
            </w:r>
          </w:p>
        </w:tc>
        <w:tc>
          <w:tcPr>
            <w:tcW w:w="892" w:type="dxa"/>
          </w:tcPr>
          <w:p w:rsidR="00E31015" w:rsidRPr="00E86656" w:rsidRDefault="00E31015" w:rsidP="006D6007">
            <w:pPr>
              <w:jc w:val="center"/>
              <w:rPr>
                <w:rFonts w:ascii="Times New Roman" w:hAnsi="Times New Roman"/>
                <w:color w:val="000000"/>
              </w:rPr>
            </w:pPr>
            <w:r>
              <w:rPr>
                <w:rFonts w:ascii="Times New Roman" w:hAnsi="Times New Roman"/>
                <w:color w:val="000000"/>
              </w:rPr>
              <w:t>-.01</w:t>
            </w:r>
          </w:p>
        </w:tc>
        <w:tc>
          <w:tcPr>
            <w:tcW w:w="1146" w:type="dxa"/>
          </w:tcPr>
          <w:p w:rsidR="00E31015" w:rsidRPr="00E86656" w:rsidRDefault="00E31015" w:rsidP="006D6007">
            <w:pPr>
              <w:jc w:val="center"/>
              <w:rPr>
                <w:rFonts w:ascii="Times New Roman" w:hAnsi="Times New Roman"/>
                <w:color w:val="000000"/>
              </w:rPr>
            </w:pPr>
            <w:r>
              <w:rPr>
                <w:rFonts w:ascii="Times New Roman" w:hAnsi="Times New Roman"/>
                <w:color w:val="000000"/>
              </w:rPr>
              <w:t>.02</w:t>
            </w:r>
          </w:p>
        </w:tc>
        <w:tc>
          <w:tcPr>
            <w:tcW w:w="976" w:type="dxa"/>
          </w:tcPr>
          <w:p w:rsidR="00E31015" w:rsidRPr="00E86656" w:rsidRDefault="00E31015" w:rsidP="006D6007">
            <w:pPr>
              <w:jc w:val="center"/>
              <w:rPr>
                <w:rFonts w:ascii="Times New Roman" w:hAnsi="Times New Roman"/>
                <w:color w:val="000000"/>
              </w:rPr>
            </w:pPr>
            <w:r>
              <w:rPr>
                <w:rFonts w:ascii="Times New Roman" w:hAnsi="Times New Roman"/>
                <w:color w:val="000000"/>
              </w:rPr>
              <w:t>-.07**</w:t>
            </w:r>
          </w:p>
        </w:tc>
        <w:tc>
          <w:tcPr>
            <w:tcW w:w="1061" w:type="dxa"/>
          </w:tcPr>
          <w:p w:rsidR="00E31015" w:rsidRPr="00E86656" w:rsidRDefault="00E31015" w:rsidP="006D6007">
            <w:pPr>
              <w:jc w:val="center"/>
              <w:rPr>
                <w:rFonts w:ascii="Times New Roman" w:hAnsi="Times New Roman"/>
                <w:color w:val="000000"/>
              </w:rPr>
            </w:pPr>
            <w:r>
              <w:rPr>
                <w:rFonts w:ascii="Times New Roman" w:hAnsi="Times New Roman"/>
                <w:color w:val="000000"/>
              </w:rPr>
              <w:t>-.06**</w:t>
            </w:r>
          </w:p>
        </w:tc>
        <w:tc>
          <w:tcPr>
            <w:tcW w:w="887" w:type="dxa"/>
          </w:tcPr>
          <w:p w:rsidR="00E31015" w:rsidRPr="00E86656" w:rsidRDefault="00E31015" w:rsidP="006D6007">
            <w:pPr>
              <w:jc w:val="center"/>
              <w:rPr>
                <w:rFonts w:ascii="Times New Roman" w:hAnsi="Times New Roman"/>
                <w:color w:val="000000"/>
              </w:rPr>
            </w:pPr>
            <w:r>
              <w:rPr>
                <w:rFonts w:ascii="Times New Roman" w:hAnsi="Times New Roman"/>
                <w:color w:val="000000"/>
              </w:rPr>
              <w:t>-.07**</w:t>
            </w:r>
          </w:p>
        </w:tc>
        <w:tc>
          <w:tcPr>
            <w:tcW w:w="893" w:type="dxa"/>
          </w:tcPr>
          <w:p w:rsidR="00E31015" w:rsidRPr="00E86656" w:rsidRDefault="00E31015" w:rsidP="006D6007">
            <w:pPr>
              <w:jc w:val="center"/>
              <w:rPr>
                <w:rFonts w:ascii="Times New Roman" w:hAnsi="Times New Roman"/>
                <w:color w:val="000000"/>
              </w:rPr>
            </w:pPr>
            <w:r>
              <w:rPr>
                <w:rFonts w:ascii="Times New Roman" w:hAnsi="Times New Roman"/>
                <w:color w:val="000000"/>
              </w:rPr>
              <w:t>--</w:t>
            </w:r>
          </w:p>
        </w:tc>
      </w:tr>
    </w:tbl>
    <w:p w:rsidR="00E31015" w:rsidRPr="00E86656" w:rsidRDefault="00E31015" w:rsidP="00E31015">
      <w:pPr>
        <w:spacing w:line="360" w:lineRule="auto"/>
        <w:rPr>
          <w:rFonts w:ascii="Times New Roman" w:hAnsi="Times New Roman"/>
        </w:rPr>
      </w:pPr>
      <w:r w:rsidRPr="00E86656">
        <w:rPr>
          <w:rFonts w:ascii="Times New Roman" w:hAnsi="Times New Roman"/>
        </w:rPr>
        <w:t xml:space="preserve">Notes: N= </w:t>
      </w:r>
      <w:r>
        <w:rPr>
          <w:rFonts w:ascii="Times New Roman" w:hAnsi="Times New Roman"/>
        </w:rPr>
        <w:t>2320.</w:t>
      </w:r>
      <w:r w:rsidRPr="00E86656">
        <w:rPr>
          <w:rFonts w:ascii="Times New Roman" w:hAnsi="Times New Roman"/>
        </w:rPr>
        <w:t xml:space="preserve"> Where appropriate, coefficient alphas are reported in boldface on the diagonal.</w:t>
      </w:r>
    </w:p>
    <w:p w:rsidR="00E31015" w:rsidRPr="00E86656" w:rsidRDefault="00E31015" w:rsidP="00E31015">
      <w:pPr>
        <w:spacing w:line="360" w:lineRule="auto"/>
        <w:rPr>
          <w:rFonts w:ascii="Times New Roman" w:hAnsi="Times New Roman"/>
        </w:rPr>
      </w:pPr>
      <w:r w:rsidRPr="00E86656">
        <w:rPr>
          <w:rFonts w:ascii="Times New Roman" w:hAnsi="Times New Roman"/>
        </w:rPr>
        <w:t>*p&lt;.05</w:t>
      </w:r>
    </w:p>
    <w:p w:rsidR="00E31015" w:rsidRPr="00E86656" w:rsidRDefault="00E31015" w:rsidP="00E31015">
      <w:pPr>
        <w:spacing w:line="360" w:lineRule="auto"/>
        <w:rPr>
          <w:rFonts w:ascii="Times New Roman" w:hAnsi="Times New Roman"/>
        </w:rPr>
      </w:pPr>
      <w:r w:rsidRPr="00E86656">
        <w:rPr>
          <w:rFonts w:ascii="Times New Roman" w:hAnsi="Times New Roman"/>
        </w:rPr>
        <w:t>**p&lt;.01</w:t>
      </w:r>
    </w:p>
    <w:p w:rsidR="00E31015" w:rsidRPr="00E86656" w:rsidRDefault="00E31015" w:rsidP="00E31015">
      <w:pPr>
        <w:rPr>
          <w:rFonts w:ascii="Times New Roman" w:hAnsi="Times New Roman"/>
        </w:rPr>
        <w:sectPr w:rsidR="00E31015" w:rsidRPr="00E86656" w:rsidSect="00E31015">
          <w:pgSz w:w="15840" w:h="12240" w:orient="landscape"/>
          <w:pgMar w:top="1440" w:right="1440" w:bottom="1440" w:left="1440" w:header="720" w:footer="720" w:gutter="0"/>
          <w:cols w:space="720"/>
          <w:docGrid w:linePitch="360"/>
        </w:sectPr>
      </w:pPr>
    </w:p>
    <w:p w:rsidR="00E31015" w:rsidRPr="00E86656" w:rsidRDefault="00E31015" w:rsidP="00E31015">
      <w:pPr>
        <w:jc w:val="center"/>
        <w:rPr>
          <w:rFonts w:ascii="Times New Roman" w:hAnsi="Times New Roman"/>
          <w:b/>
        </w:rPr>
      </w:pPr>
      <w:r w:rsidRPr="00E86656">
        <w:rPr>
          <w:rFonts w:ascii="Times New Roman" w:hAnsi="Times New Roman"/>
          <w:b/>
        </w:rPr>
        <w:lastRenderedPageBreak/>
        <w:t xml:space="preserve">TABLE </w:t>
      </w:r>
      <w:r w:rsidR="001451A7">
        <w:rPr>
          <w:rFonts w:ascii="Times New Roman" w:hAnsi="Times New Roman"/>
          <w:b/>
        </w:rPr>
        <w:t>2</w:t>
      </w:r>
    </w:p>
    <w:p w:rsidR="00E31015" w:rsidRPr="00E86656" w:rsidRDefault="00E31015" w:rsidP="00E31015">
      <w:pPr>
        <w:jc w:val="center"/>
        <w:rPr>
          <w:rFonts w:ascii="Times New Roman" w:hAnsi="Times New Roman"/>
          <w:b/>
        </w:rPr>
      </w:pPr>
      <w:r w:rsidRPr="00E86656">
        <w:rPr>
          <w:rFonts w:ascii="Times New Roman" w:hAnsi="Times New Roman"/>
          <w:b/>
        </w:rPr>
        <w:t>Results of Multiple Regression Analyses</w:t>
      </w:r>
      <w:r>
        <w:rPr>
          <w:rFonts w:ascii="Times New Roman" w:hAnsi="Times New Roman"/>
          <w:b/>
        </w:rPr>
        <w:t xml:space="preserve"> and Logistic Regression Analysis</w:t>
      </w:r>
    </w:p>
    <w:tbl>
      <w:tblPr>
        <w:tblpPr w:leftFromText="180" w:rightFromText="180" w:vertAnchor="text" w:horzAnchor="page" w:tblpX="1369" w:tblpY="116"/>
        <w:tblW w:w="9468" w:type="dxa"/>
        <w:tblBorders>
          <w:top w:val="single" w:sz="8" w:space="0" w:color="000000"/>
          <w:bottom w:val="single" w:sz="8" w:space="0" w:color="000000"/>
        </w:tblBorders>
        <w:tblLayout w:type="fixed"/>
        <w:tblLook w:val="0600" w:firstRow="0" w:lastRow="0" w:firstColumn="0" w:lastColumn="0" w:noHBand="1" w:noVBand="1"/>
      </w:tblPr>
      <w:tblGrid>
        <w:gridCol w:w="2628"/>
        <w:gridCol w:w="1170"/>
        <w:gridCol w:w="990"/>
        <w:gridCol w:w="1170"/>
        <w:gridCol w:w="1170"/>
        <w:gridCol w:w="1170"/>
        <w:gridCol w:w="1170"/>
      </w:tblGrid>
      <w:tr w:rsidR="00E31015" w:rsidRPr="00E86656" w:rsidTr="002A5010">
        <w:trPr>
          <w:trHeight w:val="330"/>
        </w:trPr>
        <w:tc>
          <w:tcPr>
            <w:tcW w:w="2628" w:type="dxa"/>
            <w:tcBorders>
              <w:top w:val="single" w:sz="8" w:space="0" w:color="000000"/>
              <w:bottom w:val="single" w:sz="4" w:space="0" w:color="auto"/>
            </w:tcBorders>
            <w:noWrap/>
          </w:tcPr>
          <w:p w:rsidR="00E31015" w:rsidRPr="00E86656" w:rsidRDefault="00E31015" w:rsidP="006D6007">
            <w:pPr>
              <w:rPr>
                <w:rFonts w:ascii="Times New Roman" w:hAnsi="Times New Roman"/>
                <w:color w:val="000000"/>
              </w:rPr>
            </w:pPr>
          </w:p>
        </w:tc>
        <w:tc>
          <w:tcPr>
            <w:tcW w:w="2160" w:type="dxa"/>
            <w:gridSpan w:val="2"/>
            <w:tcBorders>
              <w:top w:val="single" w:sz="8" w:space="0" w:color="000000"/>
              <w:bottom w:val="single" w:sz="4" w:space="0" w:color="auto"/>
            </w:tcBorders>
            <w:noWrap/>
          </w:tcPr>
          <w:p w:rsidR="00E31015" w:rsidRPr="00520263" w:rsidRDefault="00E31015" w:rsidP="006D6007">
            <w:pPr>
              <w:jc w:val="center"/>
              <w:rPr>
                <w:rFonts w:ascii="Times New Roman" w:hAnsi="Times New Roman"/>
                <w:b/>
                <w:color w:val="000000"/>
              </w:rPr>
            </w:pPr>
            <w:r w:rsidRPr="00520263">
              <w:rPr>
                <w:rFonts w:ascii="Times New Roman" w:hAnsi="Times New Roman"/>
                <w:b/>
                <w:color w:val="000000"/>
              </w:rPr>
              <w:t>Model 1</w:t>
            </w:r>
          </w:p>
        </w:tc>
        <w:tc>
          <w:tcPr>
            <w:tcW w:w="2340" w:type="dxa"/>
            <w:gridSpan w:val="2"/>
            <w:tcBorders>
              <w:top w:val="single" w:sz="8" w:space="0" w:color="000000"/>
              <w:bottom w:val="single" w:sz="4" w:space="0" w:color="auto"/>
            </w:tcBorders>
          </w:tcPr>
          <w:p w:rsidR="00E31015" w:rsidRPr="00520263" w:rsidRDefault="00E31015" w:rsidP="006D6007">
            <w:pPr>
              <w:jc w:val="center"/>
              <w:rPr>
                <w:rFonts w:ascii="Times New Roman" w:hAnsi="Times New Roman"/>
                <w:b/>
                <w:color w:val="000000"/>
              </w:rPr>
            </w:pPr>
            <w:r w:rsidRPr="00520263">
              <w:rPr>
                <w:rFonts w:ascii="Times New Roman" w:hAnsi="Times New Roman"/>
                <w:b/>
                <w:color w:val="000000"/>
              </w:rPr>
              <w:t>Model 2</w:t>
            </w:r>
          </w:p>
        </w:tc>
        <w:tc>
          <w:tcPr>
            <w:tcW w:w="2340" w:type="dxa"/>
            <w:gridSpan w:val="2"/>
            <w:tcBorders>
              <w:top w:val="single" w:sz="8" w:space="0" w:color="000000"/>
              <w:bottom w:val="single" w:sz="4" w:space="0" w:color="auto"/>
            </w:tcBorders>
          </w:tcPr>
          <w:p w:rsidR="00E31015" w:rsidRPr="00520263" w:rsidRDefault="00E31015" w:rsidP="006D6007">
            <w:pPr>
              <w:jc w:val="center"/>
              <w:rPr>
                <w:rFonts w:ascii="Times New Roman" w:hAnsi="Times New Roman"/>
                <w:b/>
                <w:color w:val="000000"/>
              </w:rPr>
            </w:pPr>
            <w:r w:rsidRPr="00520263">
              <w:rPr>
                <w:rFonts w:ascii="Times New Roman" w:hAnsi="Times New Roman"/>
                <w:b/>
                <w:color w:val="000000"/>
              </w:rPr>
              <w:t>Model 3</w:t>
            </w:r>
          </w:p>
        </w:tc>
      </w:tr>
      <w:tr w:rsidR="00E31015" w:rsidRPr="00E86656" w:rsidTr="002A5010">
        <w:trPr>
          <w:trHeight w:val="330"/>
        </w:trPr>
        <w:tc>
          <w:tcPr>
            <w:tcW w:w="2628" w:type="dxa"/>
            <w:tcBorders>
              <w:top w:val="single" w:sz="4" w:space="0" w:color="auto"/>
            </w:tcBorders>
            <w:noWrap/>
          </w:tcPr>
          <w:p w:rsidR="00E31015" w:rsidRPr="00E86656" w:rsidRDefault="00E31015" w:rsidP="006D6007">
            <w:pPr>
              <w:jc w:val="center"/>
              <w:rPr>
                <w:rFonts w:ascii="Times New Roman" w:hAnsi="Times New Roman"/>
                <w:i/>
                <w:color w:val="000000"/>
              </w:rPr>
            </w:pPr>
          </w:p>
        </w:tc>
        <w:tc>
          <w:tcPr>
            <w:tcW w:w="2160" w:type="dxa"/>
            <w:gridSpan w:val="2"/>
            <w:tcBorders>
              <w:top w:val="single" w:sz="4" w:space="0" w:color="auto"/>
            </w:tcBorders>
            <w:noWrap/>
          </w:tcPr>
          <w:p w:rsidR="00E31015" w:rsidRPr="00E86656" w:rsidRDefault="00E31015" w:rsidP="006D6007">
            <w:pPr>
              <w:jc w:val="center"/>
              <w:rPr>
                <w:rFonts w:ascii="Times New Roman" w:hAnsi="Times New Roman"/>
                <w:color w:val="000000"/>
              </w:rPr>
            </w:pPr>
            <w:r w:rsidRPr="00E86656">
              <w:rPr>
                <w:rFonts w:ascii="Times New Roman" w:hAnsi="Times New Roman"/>
                <w:color w:val="000000"/>
              </w:rPr>
              <w:t xml:space="preserve">DV: </w:t>
            </w:r>
            <w:r>
              <w:rPr>
                <w:rFonts w:ascii="Times New Roman" w:hAnsi="Times New Roman"/>
                <w:color w:val="000000"/>
              </w:rPr>
              <w:t>Organizational trust</w:t>
            </w:r>
          </w:p>
        </w:tc>
        <w:tc>
          <w:tcPr>
            <w:tcW w:w="2340" w:type="dxa"/>
            <w:gridSpan w:val="2"/>
            <w:tcBorders>
              <w:top w:val="single" w:sz="4" w:space="0" w:color="auto"/>
            </w:tcBorders>
          </w:tcPr>
          <w:p w:rsidR="00E31015" w:rsidRPr="00E86656" w:rsidRDefault="00E31015" w:rsidP="006D6007">
            <w:pPr>
              <w:jc w:val="center"/>
              <w:rPr>
                <w:rFonts w:ascii="Times New Roman" w:hAnsi="Times New Roman"/>
                <w:color w:val="000000"/>
              </w:rPr>
            </w:pPr>
            <w:r w:rsidRPr="00E86656">
              <w:rPr>
                <w:rFonts w:ascii="Times New Roman" w:hAnsi="Times New Roman"/>
                <w:color w:val="000000"/>
              </w:rPr>
              <w:t>D</w:t>
            </w:r>
            <w:r>
              <w:rPr>
                <w:rFonts w:ascii="Times New Roman" w:hAnsi="Times New Roman"/>
                <w:color w:val="000000"/>
              </w:rPr>
              <w:t>V: OCB-O</w:t>
            </w:r>
          </w:p>
        </w:tc>
        <w:tc>
          <w:tcPr>
            <w:tcW w:w="2340" w:type="dxa"/>
            <w:gridSpan w:val="2"/>
            <w:tcBorders>
              <w:top w:val="single" w:sz="4" w:space="0" w:color="auto"/>
            </w:tcBorders>
          </w:tcPr>
          <w:p w:rsidR="00555D90" w:rsidRPr="00E86656" w:rsidRDefault="00E31015" w:rsidP="00555D90">
            <w:pPr>
              <w:jc w:val="center"/>
              <w:rPr>
                <w:rFonts w:ascii="Times New Roman" w:hAnsi="Times New Roman"/>
                <w:color w:val="000000"/>
              </w:rPr>
            </w:pPr>
            <w:r w:rsidRPr="00E86656">
              <w:rPr>
                <w:rFonts w:ascii="Times New Roman" w:hAnsi="Times New Roman"/>
                <w:color w:val="000000"/>
              </w:rPr>
              <w:t xml:space="preserve">DV: </w:t>
            </w:r>
            <w:r>
              <w:rPr>
                <w:rFonts w:ascii="Times New Roman" w:hAnsi="Times New Roman"/>
                <w:color w:val="000000"/>
              </w:rPr>
              <w:t>Voluntary turnover</w:t>
            </w:r>
          </w:p>
        </w:tc>
      </w:tr>
      <w:tr w:rsidR="00555D90" w:rsidRPr="00E86656" w:rsidTr="002A5010">
        <w:trPr>
          <w:trHeight w:val="330"/>
        </w:trPr>
        <w:tc>
          <w:tcPr>
            <w:tcW w:w="2628" w:type="dxa"/>
            <w:tcBorders>
              <w:top w:val="single" w:sz="4" w:space="0" w:color="auto"/>
            </w:tcBorders>
            <w:noWrap/>
          </w:tcPr>
          <w:p w:rsidR="00555D90" w:rsidRDefault="00555D90" w:rsidP="00555D90">
            <w:pPr>
              <w:rPr>
                <w:rFonts w:ascii="Times New Roman" w:hAnsi="Times New Roman"/>
                <w:i/>
                <w:color w:val="000000"/>
              </w:rPr>
            </w:pPr>
          </w:p>
          <w:p w:rsidR="00555D90" w:rsidRDefault="00555D90" w:rsidP="00555D90">
            <w:pPr>
              <w:rPr>
                <w:rFonts w:ascii="Times New Roman" w:hAnsi="Times New Roman"/>
                <w:i/>
                <w:color w:val="000000"/>
              </w:rPr>
            </w:pPr>
            <w:r>
              <w:rPr>
                <w:rFonts w:ascii="Times New Roman" w:hAnsi="Times New Roman"/>
                <w:i/>
                <w:color w:val="000000"/>
              </w:rPr>
              <w:t>Estimation Method</w:t>
            </w:r>
          </w:p>
          <w:p w:rsidR="00555D90" w:rsidRDefault="00555D90" w:rsidP="006D6007">
            <w:pPr>
              <w:jc w:val="center"/>
              <w:rPr>
                <w:rFonts w:ascii="Times New Roman" w:hAnsi="Times New Roman"/>
                <w:i/>
                <w:color w:val="000000"/>
              </w:rPr>
            </w:pPr>
          </w:p>
          <w:p w:rsidR="00555D90" w:rsidRDefault="00555D90" w:rsidP="00555D90">
            <w:pPr>
              <w:rPr>
                <w:rFonts w:ascii="Times New Roman" w:hAnsi="Times New Roman"/>
                <w:i/>
                <w:color w:val="000000"/>
              </w:rPr>
            </w:pPr>
            <w:r w:rsidRPr="00E86656">
              <w:rPr>
                <w:rFonts w:ascii="Times New Roman" w:hAnsi="Times New Roman"/>
                <w:i/>
                <w:color w:val="000000"/>
              </w:rPr>
              <w:t>Controls</w:t>
            </w:r>
          </w:p>
          <w:p w:rsidR="002A5010" w:rsidRPr="00E86656" w:rsidRDefault="002A5010" w:rsidP="00555D90">
            <w:pPr>
              <w:rPr>
                <w:rFonts w:ascii="Times New Roman" w:hAnsi="Times New Roman"/>
                <w:i/>
                <w:color w:val="000000"/>
              </w:rPr>
            </w:pPr>
          </w:p>
        </w:tc>
        <w:tc>
          <w:tcPr>
            <w:tcW w:w="2160" w:type="dxa"/>
            <w:gridSpan w:val="2"/>
            <w:tcBorders>
              <w:top w:val="single" w:sz="4" w:space="0" w:color="auto"/>
            </w:tcBorders>
            <w:noWrap/>
          </w:tcPr>
          <w:p w:rsidR="00555D90" w:rsidRDefault="00555D90" w:rsidP="002A5010">
            <w:pPr>
              <w:jc w:val="center"/>
              <w:rPr>
                <w:rFonts w:ascii="Times New Roman" w:hAnsi="Times New Roman"/>
                <w:color w:val="000000"/>
              </w:rPr>
            </w:pPr>
          </w:p>
          <w:p w:rsidR="00555D90" w:rsidRPr="00E86656" w:rsidRDefault="00555D90" w:rsidP="002A5010">
            <w:pPr>
              <w:jc w:val="center"/>
              <w:rPr>
                <w:rFonts w:ascii="Times New Roman" w:hAnsi="Times New Roman"/>
                <w:color w:val="000000"/>
              </w:rPr>
            </w:pPr>
            <w:r>
              <w:rPr>
                <w:rFonts w:ascii="Times New Roman" w:hAnsi="Times New Roman"/>
                <w:color w:val="000000"/>
              </w:rPr>
              <w:t>OLS regression</w:t>
            </w:r>
          </w:p>
        </w:tc>
        <w:tc>
          <w:tcPr>
            <w:tcW w:w="2340" w:type="dxa"/>
            <w:gridSpan w:val="2"/>
            <w:tcBorders>
              <w:top w:val="single" w:sz="4" w:space="0" w:color="auto"/>
            </w:tcBorders>
          </w:tcPr>
          <w:p w:rsidR="00555D90" w:rsidRDefault="00555D90" w:rsidP="002A5010">
            <w:pPr>
              <w:jc w:val="center"/>
              <w:rPr>
                <w:rFonts w:ascii="Times New Roman" w:hAnsi="Times New Roman"/>
                <w:color w:val="000000"/>
              </w:rPr>
            </w:pPr>
          </w:p>
          <w:p w:rsidR="00555D90" w:rsidRPr="00E86656" w:rsidRDefault="00555D90" w:rsidP="002A5010">
            <w:pPr>
              <w:jc w:val="center"/>
              <w:rPr>
                <w:rFonts w:ascii="Times New Roman" w:hAnsi="Times New Roman"/>
                <w:color w:val="000000"/>
              </w:rPr>
            </w:pPr>
            <w:r>
              <w:rPr>
                <w:rFonts w:ascii="Times New Roman" w:hAnsi="Times New Roman"/>
                <w:color w:val="000000"/>
              </w:rPr>
              <w:t>OLS regression</w:t>
            </w:r>
          </w:p>
        </w:tc>
        <w:tc>
          <w:tcPr>
            <w:tcW w:w="2340" w:type="dxa"/>
            <w:gridSpan w:val="2"/>
            <w:tcBorders>
              <w:top w:val="single" w:sz="4" w:space="0" w:color="auto"/>
            </w:tcBorders>
          </w:tcPr>
          <w:p w:rsidR="00555D90" w:rsidRDefault="00555D90" w:rsidP="002A5010">
            <w:pPr>
              <w:jc w:val="center"/>
              <w:rPr>
                <w:rFonts w:ascii="Times New Roman" w:hAnsi="Times New Roman"/>
                <w:color w:val="000000"/>
              </w:rPr>
            </w:pPr>
          </w:p>
          <w:p w:rsidR="00555D90" w:rsidRDefault="00555D90" w:rsidP="002A5010">
            <w:pPr>
              <w:jc w:val="center"/>
              <w:rPr>
                <w:rFonts w:ascii="Times New Roman" w:hAnsi="Times New Roman"/>
                <w:color w:val="000000"/>
              </w:rPr>
            </w:pPr>
            <w:r>
              <w:rPr>
                <w:rFonts w:ascii="Times New Roman" w:hAnsi="Times New Roman"/>
                <w:color w:val="000000"/>
              </w:rPr>
              <w:t>Logistic regression</w:t>
            </w:r>
          </w:p>
          <w:p w:rsidR="00555D90" w:rsidRPr="00E86656" w:rsidRDefault="00555D90" w:rsidP="002A5010">
            <w:pPr>
              <w:jc w:val="center"/>
              <w:rPr>
                <w:rFonts w:ascii="Times New Roman" w:hAnsi="Times New Roman"/>
                <w:color w:val="000000"/>
              </w:rPr>
            </w:pPr>
          </w:p>
        </w:tc>
      </w:tr>
      <w:tr w:rsidR="002A5010" w:rsidRPr="00E86656" w:rsidTr="002A5010">
        <w:trPr>
          <w:trHeight w:val="315"/>
        </w:trPr>
        <w:tc>
          <w:tcPr>
            <w:tcW w:w="2628" w:type="dxa"/>
            <w:noWrap/>
          </w:tcPr>
          <w:p w:rsidR="002A5010" w:rsidRPr="00E86656" w:rsidRDefault="002A5010" w:rsidP="002A5010">
            <w:pPr>
              <w:ind w:left="720"/>
              <w:rPr>
                <w:rFonts w:ascii="Times New Roman" w:hAnsi="Times New Roman"/>
                <w:color w:val="000000"/>
              </w:rPr>
            </w:pPr>
            <w:r>
              <w:rPr>
                <w:rFonts w:ascii="Times New Roman" w:hAnsi="Times New Roman"/>
                <w:color w:val="000000"/>
              </w:rPr>
              <w:t>Age</w:t>
            </w:r>
          </w:p>
        </w:tc>
        <w:tc>
          <w:tcPr>
            <w:tcW w:w="2160" w:type="dxa"/>
            <w:gridSpan w:val="2"/>
            <w:vMerge w:val="restart"/>
            <w:noWrap/>
          </w:tcPr>
          <w:p w:rsidR="002A5010" w:rsidRDefault="002A5010" w:rsidP="006D6007">
            <w:pPr>
              <w:jc w:val="center"/>
              <w:rPr>
                <w:rFonts w:ascii="Times New Roman" w:hAnsi="Times New Roman"/>
                <w:color w:val="000000"/>
              </w:rPr>
            </w:pPr>
            <w:r>
              <w:rPr>
                <w:rFonts w:ascii="Times New Roman" w:hAnsi="Times New Roman"/>
                <w:color w:val="000000"/>
              </w:rPr>
              <w:t>.00</w:t>
            </w:r>
          </w:p>
          <w:p w:rsidR="002A5010" w:rsidRDefault="002A5010" w:rsidP="006D6007">
            <w:pPr>
              <w:jc w:val="center"/>
              <w:rPr>
                <w:rFonts w:ascii="Times New Roman" w:hAnsi="Times New Roman"/>
                <w:color w:val="000000"/>
              </w:rPr>
            </w:pPr>
            <w:r>
              <w:rPr>
                <w:rFonts w:ascii="Times New Roman" w:hAnsi="Times New Roman"/>
                <w:color w:val="000000"/>
              </w:rPr>
              <w:t>(.00)</w:t>
            </w:r>
          </w:p>
          <w:p w:rsidR="002A5010" w:rsidRPr="00E86656" w:rsidRDefault="002A5010" w:rsidP="006D6007">
            <w:pPr>
              <w:jc w:val="center"/>
              <w:rPr>
                <w:rFonts w:ascii="Times New Roman" w:hAnsi="Times New Roman"/>
                <w:color w:val="000000"/>
              </w:rPr>
            </w:pPr>
          </w:p>
          <w:p w:rsidR="002A5010" w:rsidRDefault="002A5010" w:rsidP="006D6007">
            <w:pPr>
              <w:jc w:val="center"/>
              <w:rPr>
                <w:rFonts w:ascii="Times New Roman" w:hAnsi="Times New Roman"/>
                <w:color w:val="000000"/>
              </w:rPr>
            </w:pPr>
            <w:r>
              <w:rPr>
                <w:rFonts w:ascii="Times New Roman" w:hAnsi="Times New Roman"/>
                <w:color w:val="000000"/>
              </w:rPr>
              <w:t>-.00</w:t>
            </w:r>
          </w:p>
          <w:p w:rsidR="002A5010" w:rsidRDefault="002A5010" w:rsidP="006D6007">
            <w:pPr>
              <w:jc w:val="center"/>
              <w:rPr>
                <w:rFonts w:ascii="Times New Roman" w:hAnsi="Times New Roman"/>
                <w:color w:val="000000"/>
              </w:rPr>
            </w:pPr>
            <w:r>
              <w:rPr>
                <w:rFonts w:ascii="Times New Roman" w:hAnsi="Times New Roman"/>
                <w:color w:val="000000"/>
              </w:rPr>
              <w:t>(.00)</w:t>
            </w:r>
          </w:p>
          <w:p w:rsidR="002A5010" w:rsidRDefault="002A5010" w:rsidP="006D6007">
            <w:pPr>
              <w:jc w:val="center"/>
              <w:rPr>
                <w:rFonts w:ascii="Times New Roman" w:hAnsi="Times New Roman"/>
                <w:color w:val="000000"/>
              </w:rPr>
            </w:pPr>
          </w:p>
          <w:p w:rsidR="002A5010" w:rsidRDefault="002A5010" w:rsidP="006D6007">
            <w:pPr>
              <w:jc w:val="center"/>
              <w:rPr>
                <w:rFonts w:ascii="Times New Roman" w:hAnsi="Times New Roman"/>
                <w:color w:val="000000"/>
              </w:rPr>
            </w:pPr>
            <w:r>
              <w:rPr>
                <w:rFonts w:ascii="Times New Roman" w:hAnsi="Times New Roman"/>
                <w:color w:val="000000"/>
              </w:rPr>
              <w:t>-</w:t>
            </w:r>
            <w:r w:rsidRPr="00E86656">
              <w:rPr>
                <w:rFonts w:ascii="Times New Roman" w:hAnsi="Times New Roman"/>
                <w:color w:val="000000"/>
              </w:rPr>
              <w:t>.</w:t>
            </w:r>
            <w:r>
              <w:rPr>
                <w:rFonts w:ascii="Times New Roman" w:hAnsi="Times New Roman"/>
                <w:color w:val="000000"/>
              </w:rPr>
              <w:t>01</w:t>
            </w:r>
          </w:p>
          <w:p w:rsidR="002A5010" w:rsidRDefault="002A5010" w:rsidP="006D6007">
            <w:pPr>
              <w:jc w:val="center"/>
              <w:rPr>
                <w:rFonts w:ascii="Times New Roman" w:hAnsi="Times New Roman"/>
                <w:color w:val="000000"/>
              </w:rPr>
            </w:pPr>
            <w:r>
              <w:rPr>
                <w:rFonts w:ascii="Times New Roman" w:hAnsi="Times New Roman"/>
                <w:color w:val="000000"/>
              </w:rPr>
              <w:t>(.01)</w:t>
            </w:r>
          </w:p>
          <w:p w:rsidR="002A5010" w:rsidRPr="00E86656" w:rsidRDefault="002A5010" w:rsidP="006D6007">
            <w:pPr>
              <w:jc w:val="center"/>
              <w:rPr>
                <w:rFonts w:ascii="Times New Roman" w:hAnsi="Times New Roman"/>
                <w:color w:val="000000"/>
              </w:rPr>
            </w:pPr>
          </w:p>
          <w:p w:rsidR="002A5010" w:rsidRDefault="002A5010" w:rsidP="006D6007">
            <w:pPr>
              <w:jc w:val="center"/>
              <w:rPr>
                <w:rFonts w:ascii="Times New Roman" w:hAnsi="Times New Roman"/>
                <w:color w:val="000000"/>
              </w:rPr>
            </w:pPr>
            <w:r w:rsidRPr="00E86656">
              <w:rPr>
                <w:rFonts w:ascii="Times New Roman" w:hAnsi="Times New Roman"/>
                <w:color w:val="000000"/>
              </w:rPr>
              <w:t>.</w:t>
            </w:r>
            <w:r>
              <w:rPr>
                <w:rFonts w:ascii="Times New Roman" w:hAnsi="Times New Roman"/>
                <w:color w:val="000000"/>
              </w:rPr>
              <w:t>16*</w:t>
            </w:r>
            <w:r w:rsidRPr="00E86656">
              <w:rPr>
                <w:rFonts w:ascii="Times New Roman" w:hAnsi="Times New Roman"/>
                <w:color w:val="000000"/>
              </w:rPr>
              <w:t>*</w:t>
            </w:r>
          </w:p>
          <w:p w:rsidR="002A5010" w:rsidRPr="00E86656" w:rsidRDefault="002A5010" w:rsidP="00B602C3">
            <w:pPr>
              <w:jc w:val="center"/>
              <w:rPr>
                <w:rFonts w:ascii="Times New Roman" w:hAnsi="Times New Roman"/>
                <w:color w:val="000000"/>
              </w:rPr>
            </w:pPr>
            <w:r>
              <w:rPr>
                <w:rFonts w:ascii="Times New Roman" w:hAnsi="Times New Roman"/>
                <w:color w:val="000000"/>
              </w:rPr>
              <w:t>(.05)</w:t>
            </w:r>
          </w:p>
        </w:tc>
        <w:tc>
          <w:tcPr>
            <w:tcW w:w="2340" w:type="dxa"/>
            <w:gridSpan w:val="2"/>
            <w:vMerge w:val="restart"/>
          </w:tcPr>
          <w:p w:rsidR="002A5010" w:rsidRDefault="002A5010" w:rsidP="006D6007">
            <w:pPr>
              <w:jc w:val="center"/>
              <w:rPr>
                <w:rFonts w:ascii="Times New Roman" w:hAnsi="Times New Roman"/>
                <w:color w:val="000000"/>
              </w:rPr>
            </w:pPr>
            <w:r>
              <w:rPr>
                <w:rFonts w:ascii="Times New Roman" w:hAnsi="Times New Roman"/>
                <w:color w:val="000000"/>
              </w:rPr>
              <w:t>.00</w:t>
            </w:r>
          </w:p>
          <w:p w:rsidR="002A5010" w:rsidRDefault="002A5010" w:rsidP="006D6007">
            <w:pPr>
              <w:jc w:val="center"/>
              <w:rPr>
                <w:rFonts w:ascii="Times New Roman" w:hAnsi="Times New Roman"/>
                <w:color w:val="000000"/>
              </w:rPr>
            </w:pPr>
            <w:r>
              <w:rPr>
                <w:rFonts w:ascii="Times New Roman" w:hAnsi="Times New Roman"/>
                <w:color w:val="000000"/>
              </w:rPr>
              <w:t>(.00)</w:t>
            </w:r>
          </w:p>
          <w:p w:rsidR="002A5010" w:rsidRPr="00E86656" w:rsidRDefault="002A5010" w:rsidP="006D6007">
            <w:pPr>
              <w:jc w:val="center"/>
              <w:rPr>
                <w:rFonts w:ascii="Times New Roman" w:hAnsi="Times New Roman"/>
                <w:color w:val="000000"/>
              </w:rPr>
            </w:pPr>
          </w:p>
          <w:p w:rsidR="002A5010" w:rsidRDefault="002A5010" w:rsidP="006D6007">
            <w:pPr>
              <w:jc w:val="center"/>
              <w:rPr>
                <w:rFonts w:ascii="Times New Roman" w:hAnsi="Times New Roman"/>
                <w:color w:val="000000"/>
              </w:rPr>
            </w:pPr>
            <w:r>
              <w:rPr>
                <w:rFonts w:ascii="Times New Roman" w:hAnsi="Times New Roman"/>
                <w:color w:val="000000"/>
              </w:rPr>
              <w:t>.01**</w:t>
            </w:r>
          </w:p>
          <w:p w:rsidR="002A5010" w:rsidRDefault="002A5010" w:rsidP="006D6007">
            <w:pPr>
              <w:jc w:val="center"/>
              <w:rPr>
                <w:rFonts w:ascii="Times New Roman" w:hAnsi="Times New Roman"/>
                <w:color w:val="000000"/>
              </w:rPr>
            </w:pPr>
            <w:r>
              <w:rPr>
                <w:rFonts w:ascii="Times New Roman" w:hAnsi="Times New Roman"/>
                <w:color w:val="000000"/>
              </w:rPr>
              <w:t>(.00)</w:t>
            </w:r>
          </w:p>
          <w:p w:rsidR="002A5010" w:rsidRDefault="002A5010" w:rsidP="006D6007">
            <w:pPr>
              <w:jc w:val="center"/>
              <w:rPr>
                <w:rFonts w:ascii="Times New Roman" w:hAnsi="Times New Roman"/>
                <w:color w:val="000000"/>
              </w:rPr>
            </w:pPr>
          </w:p>
          <w:p w:rsidR="002A5010" w:rsidRDefault="002A5010" w:rsidP="006D6007">
            <w:pPr>
              <w:jc w:val="center"/>
              <w:rPr>
                <w:rFonts w:ascii="Times New Roman" w:hAnsi="Times New Roman"/>
                <w:color w:val="000000"/>
              </w:rPr>
            </w:pPr>
            <w:r>
              <w:rPr>
                <w:rFonts w:ascii="Times New Roman" w:hAnsi="Times New Roman"/>
                <w:color w:val="000000"/>
              </w:rPr>
              <w:t>.05***</w:t>
            </w:r>
          </w:p>
          <w:p w:rsidR="002A5010" w:rsidRDefault="002A5010" w:rsidP="006D6007">
            <w:pPr>
              <w:jc w:val="center"/>
              <w:rPr>
                <w:rFonts w:ascii="Times New Roman" w:hAnsi="Times New Roman"/>
                <w:color w:val="000000"/>
              </w:rPr>
            </w:pPr>
            <w:r>
              <w:rPr>
                <w:rFonts w:ascii="Times New Roman" w:hAnsi="Times New Roman"/>
                <w:color w:val="000000"/>
              </w:rPr>
              <w:t>(.01)</w:t>
            </w:r>
          </w:p>
          <w:p w:rsidR="002A5010" w:rsidRPr="00E86656" w:rsidRDefault="002A5010" w:rsidP="006D6007">
            <w:pPr>
              <w:jc w:val="center"/>
              <w:rPr>
                <w:rFonts w:ascii="Times New Roman" w:hAnsi="Times New Roman"/>
                <w:color w:val="000000"/>
              </w:rPr>
            </w:pPr>
          </w:p>
          <w:p w:rsidR="002A5010" w:rsidRDefault="002A5010" w:rsidP="006D6007">
            <w:pPr>
              <w:jc w:val="center"/>
              <w:rPr>
                <w:rFonts w:ascii="Times New Roman" w:hAnsi="Times New Roman"/>
                <w:color w:val="000000"/>
              </w:rPr>
            </w:pPr>
            <w:r w:rsidRPr="00E86656">
              <w:rPr>
                <w:rFonts w:ascii="Times New Roman" w:hAnsi="Times New Roman"/>
                <w:color w:val="000000"/>
              </w:rPr>
              <w:t>.</w:t>
            </w:r>
            <w:r>
              <w:rPr>
                <w:rFonts w:ascii="Times New Roman" w:hAnsi="Times New Roman"/>
                <w:color w:val="000000"/>
              </w:rPr>
              <w:t>01</w:t>
            </w:r>
          </w:p>
          <w:p w:rsidR="002A5010" w:rsidRPr="00E86656" w:rsidRDefault="002A5010" w:rsidP="00B602C3">
            <w:pPr>
              <w:jc w:val="center"/>
              <w:rPr>
                <w:rFonts w:ascii="Times New Roman" w:hAnsi="Times New Roman"/>
                <w:color w:val="000000"/>
              </w:rPr>
            </w:pPr>
            <w:r>
              <w:rPr>
                <w:rFonts w:ascii="Times New Roman" w:hAnsi="Times New Roman"/>
                <w:color w:val="000000"/>
              </w:rPr>
              <w:t>(.04)</w:t>
            </w:r>
          </w:p>
        </w:tc>
        <w:tc>
          <w:tcPr>
            <w:tcW w:w="2340" w:type="dxa"/>
            <w:gridSpan w:val="2"/>
            <w:vMerge w:val="restart"/>
          </w:tcPr>
          <w:p w:rsidR="002A5010" w:rsidRDefault="002A5010" w:rsidP="006D6007">
            <w:pPr>
              <w:jc w:val="center"/>
              <w:rPr>
                <w:rFonts w:ascii="Times New Roman" w:hAnsi="Times New Roman"/>
                <w:color w:val="000000"/>
              </w:rPr>
            </w:pPr>
            <w:r>
              <w:rPr>
                <w:rFonts w:ascii="Times New Roman" w:hAnsi="Times New Roman"/>
                <w:color w:val="000000"/>
              </w:rPr>
              <w:t>.02</w:t>
            </w:r>
          </w:p>
          <w:p w:rsidR="002A5010" w:rsidRDefault="002A5010" w:rsidP="006D6007">
            <w:pPr>
              <w:jc w:val="center"/>
              <w:rPr>
                <w:rFonts w:ascii="Times New Roman" w:hAnsi="Times New Roman"/>
                <w:color w:val="000000"/>
              </w:rPr>
            </w:pPr>
            <w:r>
              <w:rPr>
                <w:rFonts w:ascii="Times New Roman" w:hAnsi="Times New Roman"/>
                <w:color w:val="000000"/>
              </w:rPr>
              <w:t>(.01)</w:t>
            </w:r>
          </w:p>
          <w:p w:rsidR="002A5010" w:rsidRPr="00E86656" w:rsidRDefault="002A5010" w:rsidP="006D6007">
            <w:pPr>
              <w:jc w:val="center"/>
              <w:rPr>
                <w:rFonts w:ascii="Times New Roman" w:hAnsi="Times New Roman"/>
                <w:color w:val="000000"/>
              </w:rPr>
            </w:pPr>
          </w:p>
          <w:p w:rsidR="002A5010" w:rsidRDefault="002A5010" w:rsidP="006D6007">
            <w:pPr>
              <w:jc w:val="center"/>
              <w:rPr>
                <w:rFonts w:ascii="Times New Roman" w:hAnsi="Times New Roman"/>
                <w:color w:val="000000"/>
              </w:rPr>
            </w:pPr>
            <w:r>
              <w:rPr>
                <w:rFonts w:ascii="Times New Roman" w:hAnsi="Times New Roman"/>
                <w:color w:val="000000"/>
              </w:rPr>
              <w:t>-.14***</w:t>
            </w:r>
          </w:p>
          <w:p w:rsidR="002A5010" w:rsidRDefault="002A5010" w:rsidP="006D6007">
            <w:pPr>
              <w:jc w:val="center"/>
              <w:rPr>
                <w:rFonts w:ascii="Times New Roman" w:hAnsi="Times New Roman"/>
                <w:color w:val="000000"/>
              </w:rPr>
            </w:pPr>
            <w:r>
              <w:rPr>
                <w:rFonts w:ascii="Times New Roman" w:hAnsi="Times New Roman"/>
                <w:color w:val="000000"/>
              </w:rPr>
              <w:t>(.03)</w:t>
            </w:r>
          </w:p>
          <w:p w:rsidR="002A5010" w:rsidRDefault="002A5010" w:rsidP="006D6007">
            <w:pPr>
              <w:jc w:val="center"/>
              <w:rPr>
                <w:rFonts w:ascii="Times New Roman" w:hAnsi="Times New Roman"/>
                <w:color w:val="000000"/>
              </w:rPr>
            </w:pPr>
          </w:p>
          <w:p w:rsidR="002A5010" w:rsidRDefault="002A5010" w:rsidP="006D6007">
            <w:pPr>
              <w:jc w:val="center"/>
              <w:rPr>
                <w:rFonts w:ascii="Times New Roman" w:hAnsi="Times New Roman"/>
                <w:color w:val="000000"/>
              </w:rPr>
            </w:pPr>
            <w:r>
              <w:rPr>
                <w:rFonts w:ascii="Times New Roman" w:hAnsi="Times New Roman"/>
                <w:color w:val="000000"/>
              </w:rPr>
              <w:t>-.02</w:t>
            </w:r>
          </w:p>
          <w:p w:rsidR="002A5010" w:rsidRDefault="002A5010" w:rsidP="006D6007">
            <w:pPr>
              <w:jc w:val="center"/>
              <w:rPr>
                <w:rFonts w:ascii="Times New Roman" w:hAnsi="Times New Roman"/>
                <w:color w:val="000000"/>
              </w:rPr>
            </w:pPr>
            <w:r>
              <w:rPr>
                <w:rFonts w:ascii="Times New Roman" w:hAnsi="Times New Roman"/>
                <w:color w:val="000000"/>
              </w:rPr>
              <w:t>(.06)</w:t>
            </w:r>
          </w:p>
          <w:p w:rsidR="002A5010" w:rsidRPr="00E86656" w:rsidRDefault="002A5010" w:rsidP="006D6007">
            <w:pPr>
              <w:jc w:val="center"/>
              <w:rPr>
                <w:rFonts w:ascii="Times New Roman" w:hAnsi="Times New Roman"/>
                <w:color w:val="000000"/>
              </w:rPr>
            </w:pPr>
          </w:p>
          <w:p w:rsidR="002A5010" w:rsidRDefault="002A5010" w:rsidP="006D6007">
            <w:pPr>
              <w:jc w:val="center"/>
              <w:rPr>
                <w:rFonts w:ascii="Times New Roman" w:hAnsi="Times New Roman"/>
                <w:color w:val="000000"/>
              </w:rPr>
            </w:pPr>
            <w:r>
              <w:rPr>
                <w:rFonts w:ascii="Times New Roman" w:hAnsi="Times New Roman"/>
                <w:color w:val="000000"/>
              </w:rPr>
              <w:t>.24</w:t>
            </w:r>
          </w:p>
          <w:p w:rsidR="002A5010" w:rsidRPr="00E86656" w:rsidRDefault="002A5010" w:rsidP="00B602C3">
            <w:pPr>
              <w:jc w:val="center"/>
              <w:rPr>
                <w:rFonts w:ascii="Times New Roman" w:hAnsi="Times New Roman"/>
                <w:color w:val="000000"/>
              </w:rPr>
            </w:pPr>
            <w:r>
              <w:rPr>
                <w:rFonts w:ascii="Times New Roman" w:hAnsi="Times New Roman"/>
                <w:color w:val="000000"/>
              </w:rPr>
              <w:t>(.32)</w:t>
            </w:r>
          </w:p>
        </w:tc>
      </w:tr>
      <w:tr w:rsidR="002A5010" w:rsidRPr="00E86656" w:rsidTr="002A5010">
        <w:trPr>
          <w:trHeight w:val="315"/>
        </w:trPr>
        <w:tc>
          <w:tcPr>
            <w:tcW w:w="2628" w:type="dxa"/>
            <w:noWrap/>
          </w:tcPr>
          <w:p w:rsidR="002A5010" w:rsidRDefault="002A5010" w:rsidP="002A5010">
            <w:pPr>
              <w:ind w:left="720"/>
              <w:rPr>
                <w:rFonts w:ascii="Times New Roman" w:hAnsi="Times New Roman"/>
                <w:color w:val="000000"/>
              </w:rPr>
            </w:pPr>
          </w:p>
          <w:p w:rsidR="002A5010" w:rsidRDefault="002A5010" w:rsidP="002A5010">
            <w:pPr>
              <w:ind w:left="720"/>
              <w:rPr>
                <w:rFonts w:ascii="Times New Roman" w:hAnsi="Times New Roman"/>
                <w:color w:val="000000"/>
              </w:rPr>
            </w:pPr>
          </w:p>
          <w:p w:rsidR="002A5010" w:rsidRPr="00E86656" w:rsidRDefault="002A5010" w:rsidP="002A5010">
            <w:pPr>
              <w:ind w:left="720"/>
              <w:rPr>
                <w:rFonts w:ascii="Times New Roman" w:hAnsi="Times New Roman"/>
                <w:color w:val="000000"/>
              </w:rPr>
            </w:pPr>
            <w:r>
              <w:rPr>
                <w:rFonts w:ascii="Times New Roman" w:hAnsi="Times New Roman"/>
                <w:color w:val="000000"/>
              </w:rPr>
              <w:t>Tenure</w:t>
            </w:r>
          </w:p>
        </w:tc>
        <w:tc>
          <w:tcPr>
            <w:tcW w:w="2160" w:type="dxa"/>
            <w:gridSpan w:val="2"/>
            <w:vMerge/>
            <w:noWrap/>
          </w:tcPr>
          <w:p w:rsidR="002A5010" w:rsidRDefault="002A5010" w:rsidP="00B602C3">
            <w:pPr>
              <w:jc w:val="center"/>
              <w:rPr>
                <w:rFonts w:ascii="Times New Roman" w:hAnsi="Times New Roman"/>
                <w:color w:val="000000"/>
              </w:rPr>
            </w:pPr>
          </w:p>
        </w:tc>
        <w:tc>
          <w:tcPr>
            <w:tcW w:w="2340" w:type="dxa"/>
            <w:gridSpan w:val="2"/>
            <w:vMerge/>
          </w:tcPr>
          <w:p w:rsidR="002A5010" w:rsidRDefault="002A5010" w:rsidP="00B602C3">
            <w:pPr>
              <w:jc w:val="center"/>
              <w:rPr>
                <w:rFonts w:ascii="Times New Roman" w:hAnsi="Times New Roman"/>
                <w:color w:val="000000"/>
              </w:rPr>
            </w:pPr>
          </w:p>
        </w:tc>
        <w:tc>
          <w:tcPr>
            <w:tcW w:w="2340" w:type="dxa"/>
            <w:gridSpan w:val="2"/>
            <w:vMerge/>
          </w:tcPr>
          <w:p w:rsidR="002A5010" w:rsidRDefault="002A5010" w:rsidP="00B602C3">
            <w:pPr>
              <w:jc w:val="center"/>
              <w:rPr>
                <w:rFonts w:ascii="Times New Roman" w:hAnsi="Times New Roman"/>
                <w:color w:val="000000"/>
              </w:rPr>
            </w:pPr>
          </w:p>
        </w:tc>
      </w:tr>
      <w:tr w:rsidR="002A5010" w:rsidRPr="00E86656" w:rsidTr="002A5010">
        <w:trPr>
          <w:trHeight w:val="315"/>
        </w:trPr>
        <w:tc>
          <w:tcPr>
            <w:tcW w:w="2628" w:type="dxa"/>
            <w:noWrap/>
          </w:tcPr>
          <w:p w:rsidR="002A5010" w:rsidRDefault="002A5010" w:rsidP="002A5010">
            <w:pPr>
              <w:ind w:left="720"/>
              <w:rPr>
                <w:rFonts w:ascii="Times New Roman" w:hAnsi="Times New Roman"/>
                <w:color w:val="000000"/>
              </w:rPr>
            </w:pPr>
          </w:p>
          <w:p w:rsidR="002A5010" w:rsidRDefault="002A5010" w:rsidP="002A5010">
            <w:pPr>
              <w:ind w:left="720"/>
              <w:rPr>
                <w:rFonts w:ascii="Times New Roman" w:hAnsi="Times New Roman"/>
                <w:color w:val="000000"/>
              </w:rPr>
            </w:pPr>
          </w:p>
          <w:p w:rsidR="002A5010" w:rsidRPr="00E86656" w:rsidRDefault="002A5010" w:rsidP="002A5010">
            <w:pPr>
              <w:ind w:left="720"/>
              <w:rPr>
                <w:rFonts w:ascii="Times New Roman" w:hAnsi="Times New Roman"/>
                <w:color w:val="000000"/>
              </w:rPr>
            </w:pPr>
            <w:r w:rsidRPr="00E86656">
              <w:rPr>
                <w:rFonts w:ascii="Times New Roman" w:hAnsi="Times New Roman"/>
                <w:color w:val="000000"/>
              </w:rPr>
              <w:t>Education</w:t>
            </w:r>
          </w:p>
        </w:tc>
        <w:tc>
          <w:tcPr>
            <w:tcW w:w="2160" w:type="dxa"/>
            <w:gridSpan w:val="2"/>
            <w:vMerge/>
            <w:noWrap/>
          </w:tcPr>
          <w:p w:rsidR="002A5010" w:rsidRPr="00E86656" w:rsidRDefault="002A5010" w:rsidP="00B602C3">
            <w:pPr>
              <w:jc w:val="center"/>
              <w:rPr>
                <w:rFonts w:ascii="Times New Roman" w:hAnsi="Times New Roman"/>
                <w:color w:val="000000"/>
              </w:rPr>
            </w:pPr>
          </w:p>
        </w:tc>
        <w:tc>
          <w:tcPr>
            <w:tcW w:w="2340" w:type="dxa"/>
            <w:gridSpan w:val="2"/>
            <w:vMerge/>
          </w:tcPr>
          <w:p w:rsidR="002A5010" w:rsidRPr="00E86656" w:rsidRDefault="002A5010" w:rsidP="00B602C3">
            <w:pPr>
              <w:jc w:val="center"/>
              <w:rPr>
                <w:rFonts w:ascii="Times New Roman" w:hAnsi="Times New Roman"/>
                <w:color w:val="000000"/>
              </w:rPr>
            </w:pPr>
          </w:p>
        </w:tc>
        <w:tc>
          <w:tcPr>
            <w:tcW w:w="2340" w:type="dxa"/>
            <w:gridSpan w:val="2"/>
            <w:vMerge/>
          </w:tcPr>
          <w:p w:rsidR="002A5010" w:rsidRPr="00E86656" w:rsidRDefault="002A5010" w:rsidP="00B602C3">
            <w:pPr>
              <w:jc w:val="center"/>
              <w:rPr>
                <w:rFonts w:ascii="Times New Roman" w:hAnsi="Times New Roman"/>
                <w:color w:val="000000"/>
              </w:rPr>
            </w:pPr>
          </w:p>
        </w:tc>
      </w:tr>
      <w:tr w:rsidR="002A5010" w:rsidRPr="00E86656" w:rsidTr="002A5010">
        <w:trPr>
          <w:trHeight w:val="315"/>
        </w:trPr>
        <w:tc>
          <w:tcPr>
            <w:tcW w:w="2628" w:type="dxa"/>
            <w:noWrap/>
          </w:tcPr>
          <w:p w:rsidR="002A5010" w:rsidRDefault="002A5010" w:rsidP="002A5010">
            <w:pPr>
              <w:ind w:left="720"/>
              <w:rPr>
                <w:rFonts w:ascii="Times New Roman" w:hAnsi="Times New Roman"/>
                <w:color w:val="000000"/>
              </w:rPr>
            </w:pPr>
          </w:p>
          <w:p w:rsidR="002A5010" w:rsidRDefault="002A5010" w:rsidP="002A5010">
            <w:pPr>
              <w:ind w:left="720"/>
              <w:rPr>
                <w:rFonts w:ascii="Times New Roman" w:hAnsi="Times New Roman"/>
                <w:color w:val="000000"/>
              </w:rPr>
            </w:pPr>
          </w:p>
          <w:p w:rsidR="002A5010" w:rsidRPr="00E86656" w:rsidRDefault="002A5010" w:rsidP="002A5010">
            <w:pPr>
              <w:ind w:left="720"/>
              <w:rPr>
                <w:rFonts w:ascii="Times New Roman" w:hAnsi="Times New Roman"/>
                <w:color w:val="000000"/>
              </w:rPr>
            </w:pPr>
            <w:r>
              <w:rPr>
                <w:rFonts w:ascii="Times New Roman" w:hAnsi="Times New Roman"/>
                <w:color w:val="000000"/>
              </w:rPr>
              <w:t>Gender</w:t>
            </w:r>
            <w:r w:rsidRPr="00E86656">
              <w:rPr>
                <w:rFonts w:ascii="Times New Roman" w:hAnsi="Times New Roman"/>
                <w:color w:val="000000"/>
              </w:rPr>
              <w:t xml:space="preserve"> </w:t>
            </w:r>
          </w:p>
        </w:tc>
        <w:tc>
          <w:tcPr>
            <w:tcW w:w="2160" w:type="dxa"/>
            <w:gridSpan w:val="2"/>
            <w:vMerge/>
            <w:noWrap/>
          </w:tcPr>
          <w:p w:rsidR="002A5010" w:rsidRPr="00E86656" w:rsidRDefault="002A5010" w:rsidP="006D6007">
            <w:pPr>
              <w:jc w:val="center"/>
              <w:rPr>
                <w:rFonts w:ascii="Times New Roman" w:hAnsi="Times New Roman"/>
                <w:color w:val="000000"/>
              </w:rPr>
            </w:pPr>
          </w:p>
        </w:tc>
        <w:tc>
          <w:tcPr>
            <w:tcW w:w="2340" w:type="dxa"/>
            <w:gridSpan w:val="2"/>
            <w:vMerge/>
          </w:tcPr>
          <w:p w:rsidR="002A5010" w:rsidRPr="00E86656" w:rsidRDefault="002A5010" w:rsidP="006D6007">
            <w:pPr>
              <w:jc w:val="center"/>
              <w:rPr>
                <w:rFonts w:ascii="Times New Roman" w:hAnsi="Times New Roman"/>
                <w:color w:val="000000"/>
              </w:rPr>
            </w:pPr>
          </w:p>
        </w:tc>
        <w:tc>
          <w:tcPr>
            <w:tcW w:w="2340" w:type="dxa"/>
            <w:gridSpan w:val="2"/>
            <w:vMerge/>
          </w:tcPr>
          <w:p w:rsidR="002A5010" w:rsidRPr="00E86656" w:rsidRDefault="002A5010" w:rsidP="006D6007">
            <w:pPr>
              <w:jc w:val="center"/>
              <w:rPr>
                <w:rFonts w:ascii="Times New Roman" w:hAnsi="Times New Roman"/>
                <w:color w:val="000000"/>
              </w:rPr>
            </w:pPr>
          </w:p>
        </w:tc>
      </w:tr>
      <w:tr w:rsidR="00E31015" w:rsidRPr="00E86656" w:rsidTr="002A5010">
        <w:trPr>
          <w:trHeight w:val="315"/>
        </w:trPr>
        <w:tc>
          <w:tcPr>
            <w:tcW w:w="2628" w:type="dxa"/>
            <w:noWrap/>
          </w:tcPr>
          <w:p w:rsidR="00E31015" w:rsidRDefault="00E31015" w:rsidP="006D6007">
            <w:pPr>
              <w:jc w:val="center"/>
              <w:rPr>
                <w:rFonts w:ascii="Times New Roman" w:hAnsi="Times New Roman"/>
                <w:i/>
                <w:color w:val="000000"/>
              </w:rPr>
            </w:pPr>
          </w:p>
          <w:p w:rsidR="002A5010" w:rsidRDefault="00E31015" w:rsidP="00555D90">
            <w:pPr>
              <w:rPr>
                <w:rFonts w:ascii="Times New Roman" w:hAnsi="Times New Roman"/>
                <w:i/>
                <w:color w:val="000000"/>
              </w:rPr>
            </w:pPr>
            <w:r w:rsidRPr="00E86656">
              <w:rPr>
                <w:rFonts w:ascii="Times New Roman" w:hAnsi="Times New Roman"/>
                <w:i/>
                <w:color w:val="000000"/>
              </w:rPr>
              <w:t>Independent Variable</w:t>
            </w:r>
          </w:p>
          <w:p w:rsidR="002A5010" w:rsidRPr="00E86656" w:rsidRDefault="002A5010" w:rsidP="00555D90">
            <w:pPr>
              <w:rPr>
                <w:rFonts w:ascii="Times New Roman" w:hAnsi="Times New Roman"/>
                <w:i/>
                <w:color w:val="000000"/>
              </w:rPr>
            </w:pPr>
          </w:p>
        </w:tc>
        <w:tc>
          <w:tcPr>
            <w:tcW w:w="1170" w:type="dxa"/>
            <w:noWrap/>
          </w:tcPr>
          <w:p w:rsidR="00E31015" w:rsidRPr="00E86656" w:rsidRDefault="00E31015" w:rsidP="006D6007">
            <w:pPr>
              <w:jc w:val="center"/>
              <w:rPr>
                <w:rFonts w:ascii="Times New Roman" w:hAnsi="Times New Roman"/>
                <w:color w:val="000000"/>
              </w:rPr>
            </w:pPr>
          </w:p>
        </w:tc>
        <w:tc>
          <w:tcPr>
            <w:tcW w:w="990" w:type="dxa"/>
          </w:tcPr>
          <w:p w:rsidR="00E31015" w:rsidRPr="00E86656" w:rsidRDefault="00E31015" w:rsidP="006D6007">
            <w:pPr>
              <w:jc w:val="center"/>
              <w:rPr>
                <w:rFonts w:ascii="Times New Roman" w:hAnsi="Times New Roman"/>
                <w:color w:val="000000"/>
              </w:rPr>
            </w:pPr>
          </w:p>
        </w:tc>
        <w:tc>
          <w:tcPr>
            <w:tcW w:w="1170" w:type="dxa"/>
          </w:tcPr>
          <w:p w:rsidR="00E31015" w:rsidRPr="00E86656" w:rsidRDefault="00E31015" w:rsidP="006D6007">
            <w:pPr>
              <w:jc w:val="center"/>
              <w:rPr>
                <w:rFonts w:ascii="Times New Roman" w:hAnsi="Times New Roman"/>
                <w:color w:val="000000"/>
              </w:rPr>
            </w:pPr>
          </w:p>
        </w:tc>
        <w:tc>
          <w:tcPr>
            <w:tcW w:w="1170" w:type="dxa"/>
          </w:tcPr>
          <w:p w:rsidR="00E31015" w:rsidRPr="00E86656" w:rsidRDefault="00E31015" w:rsidP="006D6007">
            <w:pPr>
              <w:jc w:val="center"/>
              <w:rPr>
                <w:rFonts w:ascii="Times New Roman" w:hAnsi="Times New Roman"/>
                <w:color w:val="000000"/>
              </w:rPr>
            </w:pPr>
          </w:p>
        </w:tc>
        <w:tc>
          <w:tcPr>
            <w:tcW w:w="1170" w:type="dxa"/>
          </w:tcPr>
          <w:p w:rsidR="00E31015" w:rsidRPr="00E86656" w:rsidRDefault="00E31015" w:rsidP="006D6007">
            <w:pPr>
              <w:jc w:val="center"/>
              <w:rPr>
                <w:rFonts w:ascii="Times New Roman" w:hAnsi="Times New Roman"/>
                <w:color w:val="000000"/>
              </w:rPr>
            </w:pPr>
          </w:p>
        </w:tc>
        <w:tc>
          <w:tcPr>
            <w:tcW w:w="1170" w:type="dxa"/>
          </w:tcPr>
          <w:p w:rsidR="00E31015" w:rsidRPr="00E86656" w:rsidRDefault="00E31015" w:rsidP="006D6007">
            <w:pPr>
              <w:jc w:val="center"/>
              <w:rPr>
                <w:rFonts w:ascii="Times New Roman" w:hAnsi="Times New Roman"/>
                <w:color w:val="000000"/>
              </w:rPr>
            </w:pPr>
          </w:p>
        </w:tc>
      </w:tr>
      <w:tr w:rsidR="002A5010" w:rsidRPr="00E86656" w:rsidTr="002A5010">
        <w:trPr>
          <w:trHeight w:val="315"/>
        </w:trPr>
        <w:tc>
          <w:tcPr>
            <w:tcW w:w="2628" w:type="dxa"/>
            <w:tcBorders>
              <w:bottom w:val="single" w:sz="4" w:space="0" w:color="auto"/>
            </w:tcBorders>
            <w:noWrap/>
          </w:tcPr>
          <w:p w:rsidR="002A5010" w:rsidRDefault="002A5010" w:rsidP="002A5010">
            <w:pPr>
              <w:ind w:left="720"/>
              <w:rPr>
                <w:rFonts w:ascii="Times New Roman" w:hAnsi="Times New Roman"/>
                <w:color w:val="000000"/>
              </w:rPr>
            </w:pPr>
            <w:r>
              <w:rPr>
                <w:rFonts w:ascii="Times New Roman" w:hAnsi="Times New Roman"/>
                <w:color w:val="000000"/>
              </w:rPr>
              <w:t>Pay</w:t>
            </w:r>
            <w:r w:rsidRPr="00E86656">
              <w:rPr>
                <w:rFonts w:ascii="Times New Roman" w:hAnsi="Times New Roman"/>
                <w:color w:val="000000"/>
              </w:rPr>
              <w:t xml:space="preserve"> </w:t>
            </w:r>
            <w:r>
              <w:rPr>
                <w:rFonts w:ascii="Times New Roman" w:hAnsi="Times New Roman"/>
                <w:color w:val="000000"/>
              </w:rPr>
              <w:t>Fairness</w:t>
            </w:r>
          </w:p>
          <w:p w:rsidR="002A5010" w:rsidRPr="00E86656" w:rsidRDefault="002A5010" w:rsidP="00555D90">
            <w:pPr>
              <w:ind w:left="360"/>
              <w:rPr>
                <w:rFonts w:ascii="Times New Roman" w:hAnsi="Times New Roman"/>
                <w:color w:val="000000"/>
              </w:rPr>
            </w:pPr>
            <w:r w:rsidRPr="00E86656">
              <w:rPr>
                <w:rFonts w:ascii="Times New Roman" w:hAnsi="Times New Roman"/>
                <w:color w:val="000000"/>
              </w:rPr>
              <w:t xml:space="preserve"> </w:t>
            </w:r>
          </w:p>
        </w:tc>
        <w:tc>
          <w:tcPr>
            <w:tcW w:w="2160" w:type="dxa"/>
            <w:gridSpan w:val="2"/>
            <w:tcBorders>
              <w:bottom w:val="single" w:sz="4" w:space="0" w:color="auto"/>
            </w:tcBorders>
            <w:noWrap/>
          </w:tcPr>
          <w:p w:rsidR="002A5010" w:rsidRDefault="002A5010" w:rsidP="006D6007">
            <w:pPr>
              <w:jc w:val="center"/>
              <w:rPr>
                <w:rFonts w:ascii="Times New Roman" w:hAnsi="Times New Roman"/>
                <w:color w:val="000000"/>
              </w:rPr>
            </w:pPr>
            <w:r>
              <w:rPr>
                <w:rFonts w:ascii="Times New Roman" w:hAnsi="Times New Roman"/>
                <w:color w:val="000000"/>
              </w:rPr>
              <w:t>1</w:t>
            </w:r>
            <w:r w:rsidRPr="00E86656">
              <w:rPr>
                <w:rFonts w:ascii="Times New Roman" w:hAnsi="Times New Roman"/>
                <w:color w:val="000000"/>
              </w:rPr>
              <w:t>.</w:t>
            </w:r>
            <w:r>
              <w:rPr>
                <w:rFonts w:ascii="Times New Roman" w:hAnsi="Times New Roman"/>
                <w:color w:val="000000"/>
              </w:rPr>
              <w:t>31</w:t>
            </w:r>
            <w:r w:rsidRPr="00E86656">
              <w:rPr>
                <w:rFonts w:ascii="Times New Roman" w:hAnsi="Times New Roman"/>
                <w:color w:val="000000"/>
              </w:rPr>
              <w:t>**</w:t>
            </w:r>
            <w:r>
              <w:rPr>
                <w:rFonts w:ascii="Times New Roman" w:hAnsi="Times New Roman"/>
                <w:color w:val="000000"/>
              </w:rPr>
              <w:t>*</w:t>
            </w:r>
          </w:p>
          <w:p w:rsidR="002A5010" w:rsidRPr="00E86656" w:rsidRDefault="002A5010" w:rsidP="006D6007">
            <w:pPr>
              <w:jc w:val="center"/>
              <w:rPr>
                <w:rFonts w:ascii="Times New Roman" w:hAnsi="Times New Roman"/>
                <w:color w:val="000000"/>
              </w:rPr>
            </w:pPr>
            <w:r>
              <w:rPr>
                <w:rFonts w:ascii="Times New Roman" w:hAnsi="Times New Roman"/>
                <w:color w:val="000000"/>
              </w:rPr>
              <w:t>(.02)</w:t>
            </w:r>
          </w:p>
        </w:tc>
        <w:tc>
          <w:tcPr>
            <w:tcW w:w="2340" w:type="dxa"/>
            <w:gridSpan w:val="2"/>
            <w:tcBorders>
              <w:bottom w:val="single" w:sz="4" w:space="0" w:color="auto"/>
            </w:tcBorders>
          </w:tcPr>
          <w:p w:rsidR="002A5010" w:rsidRDefault="002A5010" w:rsidP="006D6007">
            <w:pPr>
              <w:jc w:val="center"/>
              <w:rPr>
                <w:rFonts w:ascii="Times New Roman" w:hAnsi="Times New Roman"/>
                <w:color w:val="000000"/>
              </w:rPr>
            </w:pPr>
            <w:r w:rsidRPr="00E86656">
              <w:rPr>
                <w:rFonts w:ascii="Times New Roman" w:hAnsi="Times New Roman"/>
                <w:color w:val="000000"/>
              </w:rPr>
              <w:t>.</w:t>
            </w:r>
            <w:r>
              <w:rPr>
                <w:rFonts w:ascii="Times New Roman" w:hAnsi="Times New Roman"/>
                <w:color w:val="000000"/>
              </w:rPr>
              <w:t>16</w:t>
            </w:r>
            <w:r w:rsidRPr="00E86656">
              <w:rPr>
                <w:rFonts w:ascii="Times New Roman" w:hAnsi="Times New Roman"/>
                <w:color w:val="000000"/>
              </w:rPr>
              <w:t>**</w:t>
            </w:r>
            <w:r>
              <w:rPr>
                <w:rFonts w:ascii="Times New Roman" w:hAnsi="Times New Roman"/>
                <w:color w:val="000000"/>
              </w:rPr>
              <w:t>*</w:t>
            </w:r>
          </w:p>
          <w:p w:rsidR="002A5010" w:rsidRPr="00E86656" w:rsidRDefault="002A5010" w:rsidP="006D6007">
            <w:pPr>
              <w:jc w:val="center"/>
              <w:rPr>
                <w:rFonts w:ascii="Times New Roman" w:hAnsi="Times New Roman"/>
                <w:color w:val="000000"/>
              </w:rPr>
            </w:pPr>
            <w:r>
              <w:rPr>
                <w:rFonts w:ascii="Times New Roman" w:hAnsi="Times New Roman"/>
                <w:color w:val="000000"/>
              </w:rPr>
              <w:t>(.02)</w:t>
            </w:r>
          </w:p>
          <w:p w:rsidR="002A5010" w:rsidRPr="00E86656" w:rsidRDefault="002A5010" w:rsidP="002A5010">
            <w:pPr>
              <w:rPr>
                <w:rFonts w:ascii="Times New Roman" w:hAnsi="Times New Roman"/>
                <w:color w:val="000000"/>
              </w:rPr>
            </w:pPr>
          </w:p>
        </w:tc>
        <w:tc>
          <w:tcPr>
            <w:tcW w:w="2340" w:type="dxa"/>
            <w:gridSpan w:val="2"/>
            <w:tcBorders>
              <w:bottom w:val="single" w:sz="4" w:space="0" w:color="auto"/>
            </w:tcBorders>
          </w:tcPr>
          <w:p w:rsidR="002A5010" w:rsidRDefault="002A5010" w:rsidP="006D6007">
            <w:pPr>
              <w:jc w:val="center"/>
              <w:rPr>
                <w:rFonts w:ascii="Times New Roman" w:hAnsi="Times New Roman"/>
                <w:color w:val="000000"/>
              </w:rPr>
            </w:pPr>
            <w:r w:rsidRPr="005E2C96">
              <w:rPr>
                <w:rFonts w:ascii="Times New Roman" w:hAnsi="Times New Roman"/>
                <w:color w:val="000000"/>
              </w:rPr>
              <w:t>-.4</w:t>
            </w:r>
            <w:r>
              <w:rPr>
                <w:rFonts w:ascii="Times New Roman" w:hAnsi="Times New Roman"/>
                <w:color w:val="000000"/>
              </w:rPr>
              <w:t>6***</w:t>
            </w:r>
          </w:p>
          <w:p w:rsidR="002A5010" w:rsidRDefault="002A5010" w:rsidP="006D6007">
            <w:pPr>
              <w:jc w:val="center"/>
              <w:rPr>
                <w:rFonts w:ascii="Times New Roman" w:hAnsi="Times New Roman"/>
                <w:color w:val="000000"/>
              </w:rPr>
            </w:pPr>
            <w:r>
              <w:rPr>
                <w:rFonts w:ascii="Times New Roman" w:hAnsi="Times New Roman"/>
                <w:color w:val="000000"/>
              </w:rPr>
              <w:t>(.14)</w:t>
            </w:r>
          </w:p>
          <w:p w:rsidR="002A5010" w:rsidRDefault="002A5010" w:rsidP="006D6007">
            <w:pPr>
              <w:jc w:val="center"/>
              <w:rPr>
                <w:rFonts w:ascii="Times New Roman" w:hAnsi="Times New Roman"/>
                <w:color w:val="000000"/>
              </w:rPr>
            </w:pPr>
          </w:p>
          <w:p w:rsidR="002A5010" w:rsidRPr="00E86656" w:rsidRDefault="002A5010" w:rsidP="006D6007">
            <w:pPr>
              <w:jc w:val="center"/>
              <w:rPr>
                <w:rFonts w:ascii="Times New Roman" w:hAnsi="Times New Roman"/>
                <w:color w:val="000000"/>
              </w:rPr>
            </w:pPr>
          </w:p>
        </w:tc>
      </w:tr>
      <w:tr w:rsidR="00E31015" w:rsidRPr="00E86656" w:rsidTr="002A5010">
        <w:trPr>
          <w:trHeight w:val="315"/>
        </w:trPr>
        <w:tc>
          <w:tcPr>
            <w:tcW w:w="2628" w:type="dxa"/>
            <w:tcBorders>
              <w:top w:val="single" w:sz="4" w:space="0" w:color="auto"/>
              <w:bottom w:val="nil"/>
            </w:tcBorders>
            <w:noWrap/>
          </w:tcPr>
          <w:p w:rsidR="00E31015" w:rsidRPr="00E86656" w:rsidRDefault="00E31015" w:rsidP="006D6007">
            <w:pPr>
              <w:rPr>
                <w:rFonts w:ascii="Times New Roman" w:hAnsi="Times New Roman"/>
                <w:color w:val="000000"/>
              </w:rPr>
            </w:pPr>
            <w:r w:rsidRPr="00E86656">
              <w:rPr>
                <w:rFonts w:ascii="Times New Roman" w:hAnsi="Times New Roman"/>
                <w:color w:val="000000"/>
              </w:rPr>
              <w:t>R</w:t>
            </w:r>
            <w:r w:rsidRPr="00E86656">
              <w:rPr>
                <w:rFonts w:ascii="Times New Roman" w:hAnsi="Times New Roman"/>
                <w:color w:val="000000"/>
                <w:vertAlign w:val="superscript"/>
              </w:rPr>
              <w:t>2</w:t>
            </w:r>
          </w:p>
        </w:tc>
        <w:tc>
          <w:tcPr>
            <w:tcW w:w="2160" w:type="dxa"/>
            <w:gridSpan w:val="2"/>
            <w:tcBorders>
              <w:top w:val="single" w:sz="4" w:space="0" w:color="auto"/>
              <w:bottom w:val="nil"/>
            </w:tcBorders>
            <w:noWrap/>
          </w:tcPr>
          <w:p w:rsidR="00E31015" w:rsidRPr="00E86656" w:rsidRDefault="00E31015" w:rsidP="006D6007">
            <w:pPr>
              <w:jc w:val="center"/>
              <w:rPr>
                <w:rFonts w:ascii="Times New Roman" w:hAnsi="Times New Roman"/>
                <w:color w:val="000000"/>
              </w:rPr>
            </w:pPr>
            <w:r w:rsidRPr="00E86656">
              <w:rPr>
                <w:rFonts w:ascii="Times New Roman" w:hAnsi="Times New Roman"/>
                <w:color w:val="000000"/>
              </w:rPr>
              <w:t>.</w:t>
            </w:r>
            <w:r>
              <w:rPr>
                <w:rFonts w:ascii="Times New Roman" w:hAnsi="Times New Roman"/>
                <w:color w:val="000000"/>
              </w:rPr>
              <w:t>51</w:t>
            </w:r>
          </w:p>
        </w:tc>
        <w:tc>
          <w:tcPr>
            <w:tcW w:w="2340" w:type="dxa"/>
            <w:gridSpan w:val="2"/>
            <w:tcBorders>
              <w:top w:val="single" w:sz="4" w:space="0" w:color="auto"/>
              <w:bottom w:val="nil"/>
            </w:tcBorders>
          </w:tcPr>
          <w:p w:rsidR="00E31015" w:rsidRPr="00E86656" w:rsidRDefault="00E31015" w:rsidP="006D6007">
            <w:pPr>
              <w:jc w:val="center"/>
              <w:rPr>
                <w:rFonts w:ascii="Times New Roman" w:hAnsi="Times New Roman"/>
                <w:color w:val="000000"/>
              </w:rPr>
            </w:pPr>
            <w:r w:rsidRPr="00E86656">
              <w:rPr>
                <w:rFonts w:ascii="Times New Roman" w:hAnsi="Times New Roman"/>
                <w:color w:val="000000"/>
              </w:rPr>
              <w:t>.</w:t>
            </w:r>
            <w:r>
              <w:rPr>
                <w:rFonts w:ascii="Times New Roman" w:hAnsi="Times New Roman"/>
                <w:color w:val="000000"/>
              </w:rPr>
              <w:t>07</w:t>
            </w:r>
          </w:p>
        </w:tc>
        <w:tc>
          <w:tcPr>
            <w:tcW w:w="2340" w:type="dxa"/>
            <w:gridSpan w:val="2"/>
            <w:tcBorders>
              <w:top w:val="single" w:sz="4" w:space="0" w:color="auto"/>
              <w:bottom w:val="nil"/>
            </w:tcBorders>
          </w:tcPr>
          <w:p w:rsidR="00E31015" w:rsidRPr="00555D90" w:rsidRDefault="00555D90" w:rsidP="006D6007">
            <w:pPr>
              <w:jc w:val="center"/>
              <w:rPr>
                <w:rFonts w:ascii="Times New Roman" w:hAnsi="Times New Roman"/>
                <w:color w:val="000000"/>
              </w:rPr>
            </w:pPr>
            <w:r>
              <w:rPr>
                <w:rFonts w:ascii="Times New Roman" w:hAnsi="Times New Roman"/>
                <w:color w:val="000000"/>
              </w:rPr>
              <w:t>.07†</w:t>
            </w:r>
          </w:p>
        </w:tc>
      </w:tr>
      <w:tr w:rsidR="00E31015" w:rsidRPr="00E86656" w:rsidTr="002A5010">
        <w:trPr>
          <w:trHeight w:val="315"/>
        </w:trPr>
        <w:tc>
          <w:tcPr>
            <w:tcW w:w="2628" w:type="dxa"/>
            <w:tcBorders>
              <w:top w:val="nil"/>
            </w:tcBorders>
            <w:noWrap/>
          </w:tcPr>
          <w:p w:rsidR="00E31015" w:rsidRPr="00E86656" w:rsidRDefault="00E31015" w:rsidP="006D6007">
            <w:pPr>
              <w:rPr>
                <w:rFonts w:ascii="Times New Roman" w:hAnsi="Times New Roman"/>
                <w:color w:val="000000"/>
              </w:rPr>
            </w:pPr>
            <w:r w:rsidRPr="00E86656">
              <w:rPr>
                <w:rFonts w:ascii="Times New Roman" w:hAnsi="Times New Roman"/>
                <w:color w:val="000000"/>
              </w:rPr>
              <w:t>Adjusted R</w:t>
            </w:r>
            <w:r w:rsidRPr="00E86656">
              <w:rPr>
                <w:rFonts w:ascii="Times New Roman" w:hAnsi="Times New Roman"/>
                <w:color w:val="000000"/>
                <w:vertAlign w:val="superscript"/>
              </w:rPr>
              <w:t>2</w:t>
            </w:r>
          </w:p>
        </w:tc>
        <w:tc>
          <w:tcPr>
            <w:tcW w:w="2160" w:type="dxa"/>
            <w:gridSpan w:val="2"/>
            <w:tcBorders>
              <w:top w:val="nil"/>
            </w:tcBorders>
            <w:noWrap/>
          </w:tcPr>
          <w:p w:rsidR="00E31015" w:rsidRPr="00E86656" w:rsidRDefault="00E31015" w:rsidP="006D6007">
            <w:pPr>
              <w:jc w:val="center"/>
              <w:rPr>
                <w:rFonts w:ascii="Times New Roman" w:hAnsi="Times New Roman"/>
                <w:color w:val="000000"/>
              </w:rPr>
            </w:pPr>
            <w:r w:rsidRPr="00E86656">
              <w:rPr>
                <w:rFonts w:ascii="Times New Roman" w:hAnsi="Times New Roman"/>
                <w:color w:val="000000"/>
              </w:rPr>
              <w:t>.</w:t>
            </w:r>
            <w:r>
              <w:rPr>
                <w:rFonts w:ascii="Times New Roman" w:hAnsi="Times New Roman"/>
                <w:color w:val="000000"/>
              </w:rPr>
              <w:t>51</w:t>
            </w:r>
          </w:p>
        </w:tc>
        <w:tc>
          <w:tcPr>
            <w:tcW w:w="2340" w:type="dxa"/>
            <w:gridSpan w:val="2"/>
            <w:tcBorders>
              <w:top w:val="nil"/>
            </w:tcBorders>
          </w:tcPr>
          <w:p w:rsidR="00E31015" w:rsidRPr="00E86656" w:rsidRDefault="00E31015" w:rsidP="006D6007">
            <w:pPr>
              <w:jc w:val="center"/>
              <w:rPr>
                <w:rFonts w:ascii="Times New Roman" w:hAnsi="Times New Roman"/>
                <w:color w:val="000000"/>
              </w:rPr>
            </w:pPr>
            <w:r w:rsidRPr="00E86656">
              <w:rPr>
                <w:rFonts w:ascii="Times New Roman" w:hAnsi="Times New Roman"/>
                <w:color w:val="000000"/>
              </w:rPr>
              <w:t>.</w:t>
            </w:r>
            <w:r>
              <w:rPr>
                <w:rFonts w:ascii="Times New Roman" w:hAnsi="Times New Roman"/>
                <w:color w:val="000000"/>
              </w:rPr>
              <w:t>07</w:t>
            </w:r>
          </w:p>
        </w:tc>
        <w:tc>
          <w:tcPr>
            <w:tcW w:w="2340" w:type="dxa"/>
            <w:gridSpan w:val="2"/>
            <w:tcBorders>
              <w:top w:val="nil"/>
            </w:tcBorders>
          </w:tcPr>
          <w:p w:rsidR="00E31015" w:rsidRPr="00555D90" w:rsidRDefault="00555D90" w:rsidP="006D6007">
            <w:pPr>
              <w:jc w:val="center"/>
              <w:rPr>
                <w:rFonts w:ascii="Times New Roman" w:hAnsi="Times New Roman"/>
                <w:color w:val="000000"/>
              </w:rPr>
            </w:pPr>
            <w:r w:rsidRPr="00555D90">
              <w:rPr>
                <w:rFonts w:ascii="Times New Roman" w:hAnsi="Times New Roman"/>
                <w:color w:val="000000"/>
              </w:rPr>
              <w:t>--</w:t>
            </w:r>
          </w:p>
        </w:tc>
      </w:tr>
      <w:tr w:rsidR="00E31015" w:rsidRPr="00E86656" w:rsidTr="002A5010">
        <w:trPr>
          <w:trHeight w:val="498"/>
        </w:trPr>
        <w:tc>
          <w:tcPr>
            <w:tcW w:w="2628" w:type="dxa"/>
          </w:tcPr>
          <w:p w:rsidR="00E31015" w:rsidRPr="00E86656" w:rsidRDefault="00555D90" w:rsidP="006D6007">
            <w:pPr>
              <w:rPr>
                <w:rFonts w:ascii="Times New Roman" w:hAnsi="Times New Roman"/>
                <w:color w:val="000000"/>
              </w:rPr>
            </w:pPr>
            <w:r>
              <w:rPr>
                <w:rFonts w:ascii="Times New Roman" w:hAnsi="Times New Roman"/>
                <w:color w:val="000000"/>
              </w:rPr>
              <w:t>Model Summary</w:t>
            </w:r>
          </w:p>
        </w:tc>
        <w:tc>
          <w:tcPr>
            <w:tcW w:w="2160" w:type="dxa"/>
            <w:gridSpan w:val="2"/>
            <w:noWrap/>
          </w:tcPr>
          <w:p w:rsidR="00E31015" w:rsidRPr="00E86656" w:rsidRDefault="00555D90" w:rsidP="006D6007">
            <w:pPr>
              <w:jc w:val="center"/>
              <w:rPr>
                <w:rFonts w:ascii="Times New Roman" w:hAnsi="Times New Roman"/>
                <w:color w:val="000000"/>
              </w:rPr>
            </w:pPr>
            <w:r>
              <w:rPr>
                <w:rFonts w:ascii="Times New Roman" w:hAnsi="Times New Roman"/>
                <w:color w:val="000000"/>
              </w:rPr>
              <w:t xml:space="preserve">F= </w:t>
            </w:r>
            <w:r w:rsidR="00E31015" w:rsidRPr="00D52C0D">
              <w:rPr>
                <w:rFonts w:ascii="Times New Roman" w:hAnsi="Times New Roman"/>
                <w:color w:val="000000"/>
              </w:rPr>
              <w:t>595.30***</w:t>
            </w:r>
          </w:p>
        </w:tc>
        <w:tc>
          <w:tcPr>
            <w:tcW w:w="2340" w:type="dxa"/>
            <w:gridSpan w:val="2"/>
          </w:tcPr>
          <w:p w:rsidR="00E31015" w:rsidRPr="00E86656" w:rsidRDefault="00555D90" w:rsidP="006D6007">
            <w:pPr>
              <w:jc w:val="center"/>
              <w:rPr>
                <w:rFonts w:ascii="Times New Roman" w:hAnsi="Times New Roman"/>
                <w:color w:val="000000"/>
              </w:rPr>
            </w:pPr>
            <w:r>
              <w:rPr>
                <w:rFonts w:ascii="Times New Roman" w:hAnsi="Times New Roman"/>
                <w:color w:val="000000"/>
              </w:rPr>
              <w:t xml:space="preserve">F= </w:t>
            </w:r>
            <w:r w:rsidR="00E31015">
              <w:rPr>
                <w:rFonts w:ascii="Times New Roman" w:hAnsi="Times New Roman"/>
                <w:color w:val="000000"/>
              </w:rPr>
              <w:t>36.43*</w:t>
            </w:r>
            <w:r w:rsidR="00E31015" w:rsidRPr="00E86656">
              <w:rPr>
                <w:rFonts w:ascii="Times New Roman" w:hAnsi="Times New Roman"/>
                <w:color w:val="000000"/>
              </w:rPr>
              <w:t>**</w:t>
            </w:r>
          </w:p>
        </w:tc>
        <w:tc>
          <w:tcPr>
            <w:tcW w:w="2340" w:type="dxa"/>
            <w:gridSpan w:val="2"/>
          </w:tcPr>
          <w:p w:rsidR="00E31015" w:rsidRPr="00555D90" w:rsidRDefault="00FE50A7" w:rsidP="00FE50A7">
            <w:pPr>
              <w:jc w:val="center"/>
              <w:rPr>
                <w:rFonts w:ascii="Times New Roman" w:hAnsi="Times New Roman"/>
                <w:color w:val="000000"/>
              </w:rPr>
            </w:pPr>
            <w:r>
              <w:rPr>
                <w:rFonts w:ascii="Times New Roman" w:hAnsi="Times New Roman"/>
                <w:color w:val="000000"/>
              </w:rPr>
              <w:t>χ</w:t>
            </w:r>
            <w:r w:rsidRPr="00FE50A7">
              <w:rPr>
                <w:rFonts w:ascii="Times New Roman" w:hAnsi="Times New Roman"/>
                <w:color w:val="000000"/>
                <w:vertAlign w:val="superscript"/>
              </w:rPr>
              <w:t>2</w:t>
            </w:r>
            <w:r w:rsidR="00555D90">
              <w:rPr>
                <w:rFonts w:ascii="Times New Roman" w:hAnsi="Times New Roman"/>
                <w:color w:val="000000"/>
              </w:rPr>
              <w:t xml:space="preserve">= </w:t>
            </w:r>
            <w:r>
              <w:rPr>
                <w:rFonts w:ascii="Times New Roman" w:hAnsi="Times New Roman"/>
                <w:color w:val="000000"/>
              </w:rPr>
              <w:t>55</w:t>
            </w:r>
            <w:r w:rsidR="00555D90">
              <w:rPr>
                <w:rFonts w:ascii="Times New Roman" w:hAnsi="Times New Roman"/>
                <w:color w:val="000000"/>
              </w:rPr>
              <w:t>.</w:t>
            </w:r>
            <w:r>
              <w:rPr>
                <w:rFonts w:ascii="Times New Roman" w:hAnsi="Times New Roman"/>
                <w:color w:val="000000"/>
              </w:rPr>
              <w:t>24***</w:t>
            </w:r>
          </w:p>
        </w:tc>
      </w:tr>
    </w:tbl>
    <w:p w:rsidR="00555D90" w:rsidRDefault="00E31015" w:rsidP="00E31015">
      <w:pPr>
        <w:widowControl w:val="0"/>
        <w:autoSpaceDE w:val="0"/>
        <w:autoSpaceDN w:val="0"/>
        <w:adjustRightInd w:val="0"/>
        <w:spacing w:line="360" w:lineRule="auto"/>
        <w:rPr>
          <w:rFonts w:ascii="Times New Roman" w:hAnsi="Times New Roman"/>
          <w:color w:val="000000"/>
        </w:rPr>
      </w:pPr>
      <w:r w:rsidRPr="00E86656">
        <w:rPr>
          <w:rFonts w:ascii="Times New Roman" w:hAnsi="Times New Roman"/>
        </w:rPr>
        <w:t xml:space="preserve">Notes: N= </w:t>
      </w:r>
      <w:r>
        <w:rPr>
          <w:rFonts w:ascii="Times New Roman" w:hAnsi="Times New Roman"/>
        </w:rPr>
        <w:t>2320</w:t>
      </w:r>
      <w:r w:rsidRPr="00E86656">
        <w:rPr>
          <w:rFonts w:ascii="Times New Roman" w:hAnsi="Times New Roman"/>
        </w:rPr>
        <w:t xml:space="preserve">. </w:t>
      </w:r>
      <w:r w:rsidRPr="00A35AB7">
        <w:rPr>
          <w:rFonts w:ascii="Times New Roman" w:hAnsi="Times New Roman"/>
        </w:rPr>
        <w:t xml:space="preserve">Unstandardized coefficients are reported, with </w:t>
      </w:r>
      <w:r w:rsidRPr="002A5010">
        <w:rPr>
          <w:rFonts w:ascii="Times New Roman" w:hAnsi="Times New Roman"/>
        </w:rPr>
        <w:t>standard errors in parentheses.</w:t>
      </w:r>
      <w:r w:rsidR="004C503C">
        <w:rPr>
          <w:rFonts w:ascii="Times New Roman" w:hAnsi="Times New Roman"/>
        </w:rPr>
        <w:t xml:space="preserve"> </w:t>
      </w:r>
      <w:r w:rsidR="00555D90">
        <w:rPr>
          <w:rFonts w:ascii="Times New Roman" w:hAnsi="Times New Roman"/>
          <w:color w:val="000000"/>
        </w:rPr>
        <w:t>†= Nagelkerke R</w:t>
      </w:r>
      <w:r w:rsidR="00555D90" w:rsidRPr="00555D90">
        <w:rPr>
          <w:rFonts w:ascii="Times New Roman" w:hAnsi="Times New Roman"/>
          <w:color w:val="000000"/>
          <w:vertAlign w:val="superscript"/>
        </w:rPr>
        <w:t>2</w:t>
      </w:r>
      <w:r w:rsidR="00555D90">
        <w:rPr>
          <w:rFonts w:ascii="Times New Roman" w:hAnsi="Times New Roman"/>
          <w:color w:val="000000"/>
        </w:rPr>
        <w:t xml:space="preserve"> </w:t>
      </w:r>
    </w:p>
    <w:p w:rsidR="00E31015" w:rsidRPr="00E86656" w:rsidRDefault="00E31015" w:rsidP="00E31015">
      <w:pPr>
        <w:widowControl w:val="0"/>
        <w:autoSpaceDE w:val="0"/>
        <w:autoSpaceDN w:val="0"/>
        <w:adjustRightInd w:val="0"/>
        <w:rPr>
          <w:rFonts w:ascii="Times New Roman" w:hAnsi="Times New Roman"/>
        </w:rPr>
      </w:pPr>
      <w:r w:rsidRPr="00E86656">
        <w:rPr>
          <w:rFonts w:ascii="Times New Roman" w:hAnsi="Times New Roman"/>
        </w:rPr>
        <w:t xml:space="preserve">*p&lt;.05 </w:t>
      </w:r>
    </w:p>
    <w:p w:rsidR="00E31015" w:rsidRDefault="00E31015" w:rsidP="00E31015">
      <w:pPr>
        <w:widowControl w:val="0"/>
        <w:autoSpaceDE w:val="0"/>
        <w:autoSpaceDN w:val="0"/>
        <w:adjustRightInd w:val="0"/>
        <w:rPr>
          <w:rFonts w:ascii="Times New Roman" w:hAnsi="Times New Roman"/>
        </w:rPr>
      </w:pPr>
      <w:r w:rsidRPr="00E86656">
        <w:rPr>
          <w:rFonts w:ascii="Times New Roman" w:hAnsi="Times New Roman"/>
        </w:rPr>
        <w:t>**p&lt;.01</w:t>
      </w:r>
    </w:p>
    <w:p w:rsidR="00E31015" w:rsidRDefault="00E31015" w:rsidP="00E31015">
      <w:pPr>
        <w:widowControl w:val="0"/>
        <w:autoSpaceDE w:val="0"/>
        <w:autoSpaceDN w:val="0"/>
        <w:adjustRightInd w:val="0"/>
        <w:rPr>
          <w:rFonts w:ascii="Times New Roman" w:hAnsi="Times New Roman"/>
        </w:rPr>
      </w:pPr>
      <w:r>
        <w:rPr>
          <w:rFonts w:ascii="Times New Roman" w:hAnsi="Times New Roman"/>
        </w:rPr>
        <w:t>***p&lt;.001</w:t>
      </w:r>
    </w:p>
    <w:p w:rsidR="00214AAB" w:rsidRDefault="00214AAB" w:rsidP="00E31015">
      <w:pPr>
        <w:widowControl w:val="0"/>
        <w:autoSpaceDE w:val="0"/>
        <w:autoSpaceDN w:val="0"/>
        <w:adjustRightInd w:val="0"/>
        <w:rPr>
          <w:rFonts w:ascii="Times New Roman" w:hAnsi="Times New Roman"/>
        </w:rPr>
      </w:pPr>
    </w:p>
    <w:p w:rsidR="00E31015" w:rsidRDefault="00BD5DF8" w:rsidP="00E31015">
      <w:pPr>
        <w:rPr>
          <w:rFonts w:ascii="Times New Roman" w:hAnsi="Times New Roman"/>
        </w:rPr>
      </w:pPr>
      <w:r>
        <w:rPr>
          <w:rFonts w:ascii="Times New Roman" w:hAnsi="Times New Roman"/>
        </w:rPr>
        <w:t xml:space="preserve">For every 1 unit increase in pay </w:t>
      </w:r>
      <w:r w:rsidR="0042624D">
        <w:rPr>
          <w:rFonts w:ascii="Times New Roman" w:hAnsi="Times New Roman"/>
        </w:rPr>
        <w:t>fairness</w:t>
      </w:r>
      <w:r>
        <w:rPr>
          <w:rFonts w:ascii="Times New Roman" w:hAnsi="Times New Roman"/>
        </w:rPr>
        <w:t>, there is a 1.31 unit increase in trust.</w:t>
      </w:r>
      <w:r w:rsidR="004C503C">
        <w:rPr>
          <w:rFonts w:ascii="Times New Roman" w:hAnsi="Times New Roman"/>
        </w:rPr>
        <w:t xml:space="preserve"> </w:t>
      </w:r>
      <w:r>
        <w:rPr>
          <w:rFonts w:ascii="Times New Roman" w:hAnsi="Times New Roman"/>
        </w:rPr>
        <w:t>For every 1 unit increase in pay fairness there is a .16 unit increase in OCB.</w:t>
      </w:r>
    </w:p>
    <w:p w:rsidR="0042624D" w:rsidRDefault="0042624D" w:rsidP="00E31015">
      <w:pPr>
        <w:rPr>
          <w:rFonts w:ascii="Times New Roman" w:hAnsi="Times New Roman"/>
        </w:rPr>
      </w:pPr>
    </w:p>
    <w:p w:rsidR="0042624D" w:rsidRPr="0037054B" w:rsidRDefault="0042624D" w:rsidP="00E31015">
      <w:pPr>
        <w:rPr>
          <w:rFonts w:ascii="Times New Roman" w:hAnsi="Times New Roman"/>
        </w:rPr>
      </w:pPr>
    </w:p>
    <w:p w:rsidR="00E31015" w:rsidRDefault="00E31015" w:rsidP="00E31015"/>
    <w:p w:rsidR="00C62587" w:rsidRDefault="00C62587">
      <w:pPr>
        <w:spacing w:line="480" w:lineRule="auto"/>
        <w:ind w:left="720"/>
        <w:rPr>
          <w:rFonts w:ascii="Times New Roman" w:hAnsi="Times New Roman"/>
        </w:rPr>
        <w:sectPr w:rsidR="00C62587" w:rsidSect="00E31015">
          <w:type w:val="continuous"/>
          <w:pgSz w:w="12240" w:h="15840"/>
          <w:pgMar w:top="1440" w:right="1440" w:bottom="1080" w:left="1440" w:header="720" w:footer="720" w:gutter="0"/>
          <w:cols w:space="720"/>
          <w:docGrid w:linePitch="360"/>
        </w:sectPr>
      </w:pPr>
    </w:p>
    <w:p w:rsidR="001451A7" w:rsidRPr="0025493B" w:rsidRDefault="00430A93" w:rsidP="00954ED9">
      <w:pPr>
        <w:jc w:val="center"/>
        <w:rPr>
          <w:rFonts w:ascii="Times New Roman" w:hAnsi="Times New Roman"/>
          <w:b/>
        </w:rPr>
      </w:pPr>
      <w:r w:rsidRPr="0025493B">
        <w:rPr>
          <w:rFonts w:ascii="Times New Roman" w:hAnsi="Times New Roman"/>
          <w:b/>
        </w:rPr>
        <w:lastRenderedPageBreak/>
        <w:t>T</w:t>
      </w:r>
      <w:r w:rsidR="001451A7" w:rsidRPr="0025493B">
        <w:rPr>
          <w:rFonts w:ascii="Times New Roman" w:hAnsi="Times New Roman"/>
          <w:b/>
        </w:rPr>
        <w:t>ABLE 3</w:t>
      </w:r>
    </w:p>
    <w:p w:rsidR="0025493B" w:rsidRDefault="00693A50" w:rsidP="00954ED9">
      <w:pPr>
        <w:jc w:val="center"/>
        <w:rPr>
          <w:rFonts w:ascii="Times New Roman" w:hAnsi="Times New Roman"/>
          <w:b/>
        </w:rPr>
      </w:pPr>
      <w:r w:rsidRPr="0025493B">
        <w:rPr>
          <w:rFonts w:ascii="Times New Roman" w:hAnsi="Times New Roman"/>
          <w:b/>
        </w:rPr>
        <w:t xml:space="preserve">Applying </w:t>
      </w:r>
      <w:r w:rsidR="008A2224">
        <w:rPr>
          <w:rFonts w:ascii="Times New Roman" w:hAnsi="Times New Roman"/>
          <w:b/>
        </w:rPr>
        <w:t>J</w:t>
      </w:r>
      <w:r w:rsidRPr="0025493B">
        <w:rPr>
          <w:rFonts w:ascii="Times New Roman" w:hAnsi="Times New Roman"/>
          <w:b/>
        </w:rPr>
        <w:t xml:space="preserve">ustice </w:t>
      </w:r>
      <w:r w:rsidR="008A2224">
        <w:rPr>
          <w:rFonts w:ascii="Times New Roman" w:hAnsi="Times New Roman"/>
          <w:b/>
        </w:rPr>
        <w:t>R</w:t>
      </w:r>
      <w:r w:rsidRPr="0025493B">
        <w:rPr>
          <w:rFonts w:ascii="Times New Roman" w:hAnsi="Times New Roman"/>
          <w:b/>
        </w:rPr>
        <w:t xml:space="preserve">ules to </w:t>
      </w:r>
      <w:r w:rsidR="008A2224">
        <w:rPr>
          <w:rFonts w:ascii="Times New Roman" w:hAnsi="Times New Roman"/>
          <w:b/>
        </w:rPr>
        <w:t>M</w:t>
      </w:r>
      <w:r w:rsidR="005E52EC" w:rsidRPr="0025493B">
        <w:rPr>
          <w:rFonts w:ascii="Times New Roman" w:hAnsi="Times New Roman"/>
          <w:b/>
        </w:rPr>
        <w:t xml:space="preserve">aximize </w:t>
      </w:r>
      <w:r w:rsidR="008A2224">
        <w:rPr>
          <w:rFonts w:ascii="Times New Roman" w:hAnsi="Times New Roman"/>
          <w:b/>
        </w:rPr>
        <w:t>P</w:t>
      </w:r>
      <w:r w:rsidR="005E52EC" w:rsidRPr="0025493B">
        <w:rPr>
          <w:rFonts w:ascii="Times New Roman" w:hAnsi="Times New Roman"/>
          <w:b/>
        </w:rPr>
        <w:t xml:space="preserve">ay </w:t>
      </w:r>
      <w:r w:rsidR="008A2224">
        <w:rPr>
          <w:rFonts w:ascii="Times New Roman" w:hAnsi="Times New Roman"/>
          <w:b/>
        </w:rPr>
        <w:t>F</w:t>
      </w:r>
      <w:r w:rsidR="005E52EC" w:rsidRPr="0025493B">
        <w:rPr>
          <w:rFonts w:ascii="Times New Roman" w:hAnsi="Times New Roman"/>
          <w:b/>
        </w:rPr>
        <w:t>airness</w:t>
      </w:r>
    </w:p>
    <w:p w:rsidR="005E52EC" w:rsidRDefault="00C243EF" w:rsidP="00954ED9">
      <w:pPr>
        <w:jc w:val="center"/>
        <w:rPr>
          <w:rFonts w:ascii="Times New Roman" w:hAnsi="Times New Roman"/>
          <w:b/>
        </w:rPr>
      </w:pPr>
      <w:r w:rsidRPr="0025493B">
        <w:rPr>
          <w:rFonts w:ascii="Times New Roman" w:hAnsi="Times New Roman"/>
          <w:b/>
        </w:rPr>
        <w:t>A</w:t>
      </w:r>
      <w:r w:rsidR="005E52EC" w:rsidRPr="0025493B">
        <w:rPr>
          <w:rFonts w:ascii="Times New Roman" w:hAnsi="Times New Roman"/>
          <w:b/>
        </w:rPr>
        <w:t xml:space="preserve">dapted from </w:t>
      </w:r>
      <w:r w:rsidR="002C22C5" w:rsidRPr="0025493B">
        <w:rPr>
          <w:rFonts w:ascii="Times New Roman" w:hAnsi="Times New Roman"/>
          <w:b/>
        </w:rPr>
        <w:t>Colquitt</w:t>
      </w:r>
      <w:r w:rsidR="0025493B">
        <w:rPr>
          <w:rFonts w:ascii="Times New Roman" w:hAnsi="Times New Roman"/>
          <w:b/>
        </w:rPr>
        <w:t xml:space="preserve"> (</w:t>
      </w:r>
      <w:r w:rsidR="002C22C5" w:rsidRPr="0025493B">
        <w:rPr>
          <w:rFonts w:ascii="Times New Roman" w:hAnsi="Times New Roman"/>
          <w:b/>
        </w:rPr>
        <w:t>2001</w:t>
      </w:r>
      <w:r w:rsidR="0025493B">
        <w:rPr>
          <w:rFonts w:ascii="Times New Roman" w:hAnsi="Times New Roman"/>
          <w:b/>
        </w:rPr>
        <w:t xml:space="preserve">) and </w:t>
      </w:r>
      <w:r w:rsidR="005E52EC" w:rsidRPr="0025493B">
        <w:rPr>
          <w:rFonts w:ascii="Times New Roman" w:hAnsi="Times New Roman"/>
          <w:b/>
        </w:rPr>
        <w:t xml:space="preserve">Colquitt </w:t>
      </w:r>
      <w:r w:rsidR="000A2585" w:rsidRPr="0025493B">
        <w:rPr>
          <w:rFonts w:ascii="Times New Roman" w:hAnsi="Times New Roman"/>
          <w:b/>
        </w:rPr>
        <w:t>&amp;</w:t>
      </w:r>
      <w:r w:rsidR="005E52EC" w:rsidRPr="0025493B">
        <w:rPr>
          <w:rFonts w:ascii="Times New Roman" w:hAnsi="Times New Roman"/>
          <w:b/>
        </w:rPr>
        <w:t xml:space="preserve"> Shaw</w:t>
      </w:r>
      <w:r w:rsidR="0025493B">
        <w:rPr>
          <w:rFonts w:ascii="Times New Roman" w:hAnsi="Times New Roman"/>
          <w:b/>
        </w:rPr>
        <w:t xml:space="preserve"> (</w:t>
      </w:r>
      <w:r w:rsidR="005E52EC" w:rsidRPr="0025493B">
        <w:rPr>
          <w:rFonts w:ascii="Times New Roman" w:hAnsi="Times New Roman"/>
          <w:b/>
        </w:rPr>
        <w:t>2005)</w:t>
      </w:r>
    </w:p>
    <w:p w:rsidR="00954ED9" w:rsidRPr="0025493B" w:rsidRDefault="00954ED9" w:rsidP="00954ED9">
      <w:pPr>
        <w:jc w:val="center"/>
        <w:rPr>
          <w:rFonts w:ascii="Times New Roman" w:hAnsi="Times New Roman"/>
          <w:b/>
        </w:rPr>
      </w:pPr>
    </w:p>
    <w:tbl>
      <w:tblPr>
        <w:tblW w:w="9558" w:type="dxa"/>
        <w:tblBorders>
          <w:top w:val="single" w:sz="8" w:space="0" w:color="000000"/>
          <w:bottom w:val="single" w:sz="8" w:space="0" w:color="000000"/>
        </w:tblBorders>
        <w:tblLayout w:type="fixed"/>
        <w:tblLook w:val="04A0" w:firstRow="1" w:lastRow="0" w:firstColumn="1" w:lastColumn="0" w:noHBand="0" w:noVBand="1"/>
      </w:tblPr>
      <w:tblGrid>
        <w:gridCol w:w="1818"/>
        <w:gridCol w:w="2250"/>
        <w:gridCol w:w="4230"/>
        <w:gridCol w:w="1260"/>
      </w:tblGrid>
      <w:tr w:rsidR="008D5E8B" w:rsidRPr="009E1660" w:rsidTr="009E1660">
        <w:tc>
          <w:tcPr>
            <w:tcW w:w="1818" w:type="dxa"/>
            <w:tcBorders>
              <w:top w:val="single" w:sz="8" w:space="0" w:color="000000"/>
              <w:left w:val="nil"/>
              <w:bottom w:val="single" w:sz="8" w:space="0" w:color="000000"/>
              <w:right w:val="nil"/>
            </w:tcBorders>
            <w:shd w:val="clear" w:color="auto" w:fill="FFFFFF"/>
          </w:tcPr>
          <w:p w:rsidR="00B06FB1" w:rsidRPr="009E1660" w:rsidRDefault="00B06FB1" w:rsidP="00B06FB1">
            <w:pPr>
              <w:rPr>
                <w:rFonts w:ascii="Times New Roman" w:hAnsi="Times New Roman"/>
                <w:b/>
                <w:bCs/>
                <w:color w:val="000000"/>
              </w:rPr>
            </w:pPr>
            <w:r w:rsidRPr="009E1660">
              <w:rPr>
                <w:rFonts w:ascii="Times New Roman" w:hAnsi="Times New Roman"/>
                <w:b/>
                <w:bCs/>
                <w:color w:val="000000"/>
              </w:rPr>
              <w:t>Justice Type</w:t>
            </w:r>
          </w:p>
        </w:tc>
        <w:tc>
          <w:tcPr>
            <w:tcW w:w="2250" w:type="dxa"/>
            <w:tcBorders>
              <w:top w:val="single" w:sz="8" w:space="0" w:color="000000"/>
              <w:left w:val="nil"/>
              <w:bottom w:val="single" w:sz="8" w:space="0" w:color="000000"/>
              <w:right w:val="nil"/>
            </w:tcBorders>
            <w:shd w:val="clear" w:color="auto" w:fill="FFFFFF"/>
          </w:tcPr>
          <w:p w:rsidR="00B06FB1" w:rsidRPr="009E1660" w:rsidRDefault="00B06FB1" w:rsidP="00693A50">
            <w:pPr>
              <w:rPr>
                <w:rFonts w:ascii="Times New Roman" w:hAnsi="Times New Roman"/>
                <w:b/>
                <w:bCs/>
                <w:color w:val="000000"/>
              </w:rPr>
            </w:pPr>
            <w:r w:rsidRPr="009E1660">
              <w:rPr>
                <w:rFonts w:ascii="Times New Roman" w:hAnsi="Times New Roman"/>
                <w:b/>
                <w:bCs/>
                <w:color w:val="000000"/>
              </w:rPr>
              <w:t>Justice Rule</w:t>
            </w:r>
          </w:p>
        </w:tc>
        <w:tc>
          <w:tcPr>
            <w:tcW w:w="4230" w:type="dxa"/>
            <w:tcBorders>
              <w:top w:val="single" w:sz="8" w:space="0" w:color="000000"/>
              <w:left w:val="nil"/>
              <w:bottom w:val="single" w:sz="8" w:space="0" w:color="000000"/>
              <w:right w:val="nil"/>
            </w:tcBorders>
            <w:shd w:val="clear" w:color="auto" w:fill="FFFFFF"/>
          </w:tcPr>
          <w:p w:rsidR="00B06FB1" w:rsidRPr="009E1660" w:rsidRDefault="00B06FB1" w:rsidP="00693A50">
            <w:pPr>
              <w:rPr>
                <w:rFonts w:ascii="Times New Roman" w:hAnsi="Times New Roman"/>
                <w:b/>
                <w:bCs/>
                <w:i/>
                <w:color w:val="000000"/>
              </w:rPr>
            </w:pPr>
            <w:r w:rsidRPr="009E1660">
              <w:rPr>
                <w:rFonts w:ascii="Times New Roman" w:hAnsi="Times New Roman"/>
                <w:b/>
                <w:bCs/>
                <w:color w:val="000000"/>
              </w:rPr>
              <w:t xml:space="preserve">Rule Application: </w:t>
            </w:r>
            <w:r w:rsidRPr="009E1660">
              <w:rPr>
                <w:rFonts w:ascii="Times New Roman" w:hAnsi="Times New Roman"/>
                <w:b/>
                <w:bCs/>
                <w:i/>
                <w:color w:val="000000"/>
              </w:rPr>
              <w:t>Employee compensation and benefits should…</w:t>
            </w:r>
          </w:p>
          <w:p w:rsidR="00122361" w:rsidRPr="009E1660" w:rsidRDefault="00122361" w:rsidP="00693A50">
            <w:pPr>
              <w:rPr>
                <w:rFonts w:ascii="Times New Roman" w:hAnsi="Times New Roman"/>
                <w:b/>
                <w:bCs/>
                <w:i/>
                <w:color w:val="000000"/>
              </w:rPr>
            </w:pPr>
          </w:p>
        </w:tc>
        <w:tc>
          <w:tcPr>
            <w:tcW w:w="1260" w:type="dxa"/>
            <w:tcBorders>
              <w:top w:val="single" w:sz="8" w:space="0" w:color="000000"/>
              <w:left w:val="nil"/>
              <w:bottom w:val="single" w:sz="8" w:space="0" w:color="000000"/>
              <w:right w:val="nil"/>
            </w:tcBorders>
            <w:shd w:val="clear" w:color="auto" w:fill="FFFFFF"/>
          </w:tcPr>
          <w:p w:rsidR="00B06FB1" w:rsidRPr="009E1660" w:rsidRDefault="00B06FB1" w:rsidP="00693A50">
            <w:pPr>
              <w:rPr>
                <w:rFonts w:ascii="Times New Roman" w:hAnsi="Times New Roman"/>
                <w:b/>
                <w:bCs/>
                <w:color w:val="000000"/>
              </w:rPr>
            </w:pPr>
            <w:r w:rsidRPr="009E1660">
              <w:rPr>
                <w:rFonts w:ascii="Times New Roman" w:hAnsi="Times New Roman"/>
                <w:b/>
                <w:bCs/>
                <w:color w:val="000000"/>
              </w:rPr>
              <w:t>Source</w:t>
            </w:r>
          </w:p>
        </w:tc>
      </w:tr>
      <w:tr w:rsidR="008D5E8B" w:rsidRPr="009E1660" w:rsidTr="009E1660">
        <w:tc>
          <w:tcPr>
            <w:tcW w:w="1818" w:type="dxa"/>
            <w:tcBorders>
              <w:left w:val="nil"/>
              <w:right w:val="nil"/>
            </w:tcBorders>
            <w:shd w:val="clear" w:color="auto" w:fill="FFFFFF"/>
          </w:tcPr>
          <w:p w:rsidR="00B06FB1" w:rsidRPr="009E1660" w:rsidRDefault="00B06FB1" w:rsidP="002410B1">
            <w:pPr>
              <w:rPr>
                <w:rFonts w:ascii="Times New Roman" w:hAnsi="Times New Roman"/>
                <w:b/>
                <w:bCs/>
                <w:color w:val="000000"/>
              </w:rPr>
            </w:pPr>
            <w:r w:rsidRPr="009E1660">
              <w:rPr>
                <w:rFonts w:ascii="Times New Roman" w:hAnsi="Times New Roman"/>
                <w:b/>
                <w:bCs/>
                <w:color w:val="000000"/>
              </w:rPr>
              <w:t>Distributive</w:t>
            </w:r>
          </w:p>
        </w:tc>
        <w:tc>
          <w:tcPr>
            <w:tcW w:w="225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Equity</w:t>
            </w:r>
          </w:p>
        </w:tc>
        <w:tc>
          <w:tcPr>
            <w:tcW w:w="423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Be distributed in proportion to employees’ individual inputs (e.g., job performance).</w:t>
            </w:r>
            <w:r w:rsidR="00623CC5" w:rsidRPr="009E1660">
              <w:rPr>
                <w:rFonts w:ascii="Times New Roman" w:hAnsi="Times New Roman"/>
                <w:color w:val="000000"/>
              </w:rPr>
              <w:t xml:space="preserve"> </w:t>
            </w:r>
          </w:p>
          <w:p w:rsidR="00954ED9" w:rsidRPr="009E1660" w:rsidRDefault="00954ED9" w:rsidP="002410B1">
            <w:pPr>
              <w:rPr>
                <w:rFonts w:ascii="Times New Roman" w:hAnsi="Times New Roman"/>
                <w:color w:val="000000"/>
              </w:rPr>
            </w:pPr>
          </w:p>
        </w:tc>
        <w:tc>
          <w:tcPr>
            <w:tcW w:w="126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Leventhal (1976)</w:t>
            </w:r>
          </w:p>
          <w:p w:rsidR="0025493B" w:rsidRPr="009E1660" w:rsidRDefault="0025493B" w:rsidP="002410B1">
            <w:pPr>
              <w:rPr>
                <w:rFonts w:ascii="Times New Roman" w:hAnsi="Times New Roman"/>
                <w:color w:val="000000"/>
              </w:rPr>
            </w:pPr>
          </w:p>
        </w:tc>
      </w:tr>
      <w:tr w:rsidR="00B06FB1" w:rsidRPr="009E1660" w:rsidTr="009E1660">
        <w:tc>
          <w:tcPr>
            <w:tcW w:w="1818" w:type="dxa"/>
            <w:vMerge w:val="restart"/>
            <w:shd w:val="clear" w:color="auto" w:fill="FFFFFF"/>
          </w:tcPr>
          <w:p w:rsidR="00B06FB1" w:rsidRPr="009E1660" w:rsidRDefault="00B06FB1" w:rsidP="002410B1">
            <w:pPr>
              <w:rPr>
                <w:rFonts w:ascii="Times New Roman" w:hAnsi="Times New Roman"/>
                <w:b/>
                <w:bCs/>
                <w:color w:val="000000"/>
              </w:rPr>
            </w:pPr>
            <w:r w:rsidRPr="009E1660">
              <w:rPr>
                <w:rFonts w:ascii="Times New Roman" w:hAnsi="Times New Roman"/>
                <w:b/>
                <w:bCs/>
                <w:color w:val="000000"/>
              </w:rPr>
              <w:t>Procedural</w:t>
            </w:r>
          </w:p>
        </w:tc>
        <w:tc>
          <w:tcPr>
            <w:tcW w:w="225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Process Control</w:t>
            </w:r>
          </w:p>
        </w:tc>
        <w:tc>
          <w:tcPr>
            <w:tcW w:w="423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Provide employees with opportunities to express their views and input</w:t>
            </w:r>
            <w:r w:rsidR="00EC59A6" w:rsidRPr="009E1660">
              <w:rPr>
                <w:rFonts w:ascii="Times New Roman" w:hAnsi="Times New Roman"/>
                <w:color w:val="000000"/>
              </w:rPr>
              <w:t xml:space="preserve"> into compensation policy making</w:t>
            </w:r>
            <w:r w:rsidRPr="009E1660">
              <w:rPr>
                <w:rFonts w:ascii="Times New Roman" w:hAnsi="Times New Roman"/>
                <w:color w:val="000000"/>
              </w:rPr>
              <w:t>.</w:t>
            </w:r>
          </w:p>
          <w:p w:rsidR="00B06FB1" w:rsidRPr="009E1660" w:rsidRDefault="00B06FB1" w:rsidP="002410B1">
            <w:pPr>
              <w:rPr>
                <w:rFonts w:ascii="Times New Roman" w:hAnsi="Times New Roman"/>
                <w:color w:val="000000"/>
              </w:rPr>
            </w:pPr>
          </w:p>
        </w:tc>
        <w:tc>
          <w:tcPr>
            <w:tcW w:w="1260" w:type="dxa"/>
            <w:vMerge w:val="restart"/>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Thibaut &amp; Walker (1975); Leventhal (1976)</w:t>
            </w:r>
          </w:p>
          <w:p w:rsidR="00B06FB1" w:rsidRPr="009E1660" w:rsidRDefault="00B06FB1" w:rsidP="002410B1">
            <w:pPr>
              <w:rPr>
                <w:rFonts w:ascii="Times New Roman" w:hAnsi="Times New Roman"/>
                <w:color w:val="000000"/>
              </w:rPr>
            </w:pPr>
          </w:p>
        </w:tc>
      </w:tr>
      <w:tr w:rsidR="008D5E8B" w:rsidRPr="009E1660" w:rsidTr="009E1660">
        <w:tc>
          <w:tcPr>
            <w:tcW w:w="1818" w:type="dxa"/>
            <w:vMerge/>
            <w:tcBorders>
              <w:left w:val="nil"/>
              <w:right w:val="nil"/>
            </w:tcBorders>
            <w:shd w:val="clear" w:color="auto" w:fill="FFFFFF"/>
          </w:tcPr>
          <w:p w:rsidR="00B06FB1" w:rsidRPr="009E1660" w:rsidRDefault="00B06FB1" w:rsidP="002410B1">
            <w:pPr>
              <w:rPr>
                <w:rFonts w:ascii="Times New Roman" w:hAnsi="Times New Roman"/>
                <w:b/>
                <w:bCs/>
                <w:color w:val="000000"/>
              </w:rPr>
            </w:pPr>
          </w:p>
        </w:tc>
        <w:tc>
          <w:tcPr>
            <w:tcW w:w="225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Decision Control</w:t>
            </w:r>
          </w:p>
        </w:tc>
        <w:tc>
          <w:tcPr>
            <w:tcW w:w="423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 xml:space="preserve">Give employees opportunities to influence </w:t>
            </w:r>
            <w:r w:rsidR="00EC59A6" w:rsidRPr="009E1660">
              <w:rPr>
                <w:rFonts w:ascii="Times New Roman" w:hAnsi="Times New Roman"/>
                <w:color w:val="000000"/>
              </w:rPr>
              <w:t xml:space="preserve">compensation </w:t>
            </w:r>
            <w:r w:rsidRPr="009E1660">
              <w:rPr>
                <w:rFonts w:ascii="Times New Roman" w:hAnsi="Times New Roman"/>
                <w:color w:val="000000"/>
              </w:rPr>
              <w:t>outcomes (e.g., raises, promotions, pay freezes, benefit decisions)</w:t>
            </w:r>
            <w:r w:rsidR="00954ED9" w:rsidRPr="009E1660">
              <w:rPr>
                <w:rFonts w:ascii="Times New Roman" w:hAnsi="Times New Roman"/>
                <w:color w:val="000000"/>
              </w:rPr>
              <w:t>.</w:t>
            </w:r>
          </w:p>
          <w:p w:rsidR="00954ED9" w:rsidRPr="009E1660" w:rsidRDefault="00954ED9" w:rsidP="002410B1">
            <w:pPr>
              <w:rPr>
                <w:rFonts w:ascii="Times New Roman" w:hAnsi="Times New Roman"/>
                <w:color w:val="000000"/>
              </w:rPr>
            </w:pPr>
          </w:p>
        </w:tc>
        <w:tc>
          <w:tcPr>
            <w:tcW w:w="1260" w:type="dxa"/>
            <w:vMerge/>
            <w:tcBorders>
              <w:left w:val="nil"/>
              <w:right w:val="nil"/>
            </w:tcBorders>
            <w:shd w:val="clear" w:color="auto" w:fill="FFFFFF"/>
          </w:tcPr>
          <w:p w:rsidR="00B06FB1" w:rsidRPr="009E1660" w:rsidRDefault="00B06FB1" w:rsidP="002410B1">
            <w:pPr>
              <w:rPr>
                <w:rFonts w:ascii="Times New Roman" w:hAnsi="Times New Roman"/>
                <w:color w:val="000000"/>
              </w:rPr>
            </w:pPr>
          </w:p>
        </w:tc>
      </w:tr>
      <w:tr w:rsidR="00B06FB1" w:rsidRPr="009E1660" w:rsidTr="009E1660">
        <w:tc>
          <w:tcPr>
            <w:tcW w:w="1818" w:type="dxa"/>
            <w:vMerge/>
            <w:shd w:val="clear" w:color="auto" w:fill="FFFFFF"/>
          </w:tcPr>
          <w:p w:rsidR="00B06FB1" w:rsidRPr="009E1660" w:rsidRDefault="00B06FB1" w:rsidP="002410B1">
            <w:pPr>
              <w:rPr>
                <w:rFonts w:ascii="Times New Roman" w:hAnsi="Times New Roman"/>
                <w:b/>
                <w:bCs/>
                <w:color w:val="000000"/>
              </w:rPr>
            </w:pPr>
          </w:p>
        </w:tc>
        <w:tc>
          <w:tcPr>
            <w:tcW w:w="225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Consistency</w:t>
            </w:r>
          </w:p>
          <w:p w:rsidR="00B06FB1" w:rsidRPr="009E1660" w:rsidRDefault="00B06FB1" w:rsidP="002410B1">
            <w:pPr>
              <w:rPr>
                <w:rFonts w:ascii="Times New Roman" w:hAnsi="Times New Roman"/>
                <w:color w:val="000000"/>
              </w:rPr>
            </w:pPr>
          </w:p>
        </w:tc>
        <w:tc>
          <w:tcPr>
            <w:tcW w:w="4230" w:type="dxa"/>
            <w:shd w:val="clear" w:color="auto" w:fill="FFFFFF"/>
          </w:tcPr>
          <w:p w:rsidR="00B06FB1" w:rsidRPr="009E1660" w:rsidRDefault="00B06FB1" w:rsidP="005E52EC">
            <w:pPr>
              <w:rPr>
                <w:rFonts w:ascii="Times New Roman" w:hAnsi="Times New Roman"/>
                <w:color w:val="000000"/>
              </w:rPr>
            </w:pPr>
            <w:r w:rsidRPr="009E1660">
              <w:rPr>
                <w:rFonts w:ascii="Times New Roman" w:hAnsi="Times New Roman"/>
                <w:color w:val="000000"/>
              </w:rPr>
              <w:t>Be administered consistently across employees, and over time.</w:t>
            </w:r>
            <w:r w:rsidR="00623CC5" w:rsidRPr="009E1660">
              <w:rPr>
                <w:rFonts w:ascii="Times New Roman" w:hAnsi="Times New Roman"/>
                <w:color w:val="000000"/>
              </w:rPr>
              <w:t xml:space="preserve"> </w:t>
            </w:r>
          </w:p>
          <w:p w:rsidR="00B06FB1" w:rsidRPr="009E1660" w:rsidRDefault="00B06FB1" w:rsidP="002410B1">
            <w:pPr>
              <w:rPr>
                <w:rFonts w:ascii="Times New Roman" w:hAnsi="Times New Roman"/>
                <w:color w:val="000000"/>
              </w:rPr>
            </w:pPr>
          </w:p>
        </w:tc>
        <w:tc>
          <w:tcPr>
            <w:tcW w:w="1260" w:type="dxa"/>
            <w:vMerge/>
            <w:shd w:val="clear" w:color="auto" w:fill="FFFFFF"/>
          </w:tcPr>
          <w:p w:rsidR="00B06FB1" w:rsidRPr="009E1660" w:rsidRDefault="00B06FB1" w:rsidP="002410B1">
            <w:pPr>
              <w:rPr>
                <w:rFonts w:ascii="Times New Roman" w:hAnsi="Times New Roman"/>
                <w:color w:val="000000"/>
              </w:rPr>
            </w:pPr>
          </w:p>
        </w:tc>
      </w:tr>
      <w:tr w:rsidR="008D5E8B" w:rsidRPr="009E1660" w:rsidTr="009E1660">
        <w:tc>
          <w:tcPr>
            <w:tcW w:w="1818" w:type="dxa"/>
            <w:vMerge/>
            <w:tcBorders>
              <w:left w:val="nil"/>
              <w:right w:val="nil"/>
            </w:tcBorders>
            <w:shd w:val="clear" w:color="auto" w:fill="FFFFFF"/>
          </w:tcPr>
          <w:p w:rsidR="00B06FB1" w:rsidRPr="009E1660" w:rsidRDefault="00B06FB1" w:rsidP="002410B1">
            <w:pPr>
              <w:rPr>
                <w:rFonts w:ascii="Times New Roman" w:hAnsi="Times New Roman"/>
                <w:b/>
                <w:bCs/>
                <w:color w:val="000000"/>
              </w:rPr>
            </w:pPr>
          </w:p>
        </w:tc>
        <w:tc>
          <w:tcPr>
            <w:tcW w:w="225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Bias Suppression</w:t>
            </w:r>
          </w:p>
          <w:p w:rsidR="00B06FB1" w:rsidRPr="009E1660" w:rsidRDefault="00B06FB1" w:rsidP="002410B1">
            <w:pPr>
              <w:rPr>
                <w:rFonts w:ascii="Times New Roman" w:hAnsi="Times New Roman"/>
                <w:color w:val="000000"/>
              </w:rPr>
            </w:pPr>
          </w:p>
        </w:tc>
        <w:tc>
          <w:tcPr>
            <w:tcW w:w="4230" w:type="dxa"/>
            <w:tcBorders>
              <w:left w:val="nil"/>
              <w:right w:val="nil"/>
            </w:tcBorders>
            <w:shd w:val="clear" w:color="auto" w:fill="FFFFFF"/>
          </w:tcPr>
          <w:p w:rsidR="00B06FB1" w:rsidRPr="009E1660" w:rsidRDefault="00B06FB1" w:rsidP="005E52EC">
            <w:pPr>
              <w:rPr>
                <w:rFonts w:ascii="Times New Roman" w:hAnsi="Times New Roman"/>
                <w:color w:val="000000"/>
              </w:rPr>
            </w:pPr>
            <w:r w:rsidRPr="009E1660">
              <w:rPr>
                <w:rFonts w:ascii="Times New Roman" w:hAnsi="Times New Roman"/>
                <w:color w:val="000000"/>
              </w:rPr>
              <w:t>Be neutral and free of bias.</w:t>
            </w:r>
            <w:r w:rsidR="00623CC5" w:rsidRPr="009E1660">
              <w:rPr>
                <w:rFonts w:ascii="Times New Roman" w:hAnsi="Times New Roman"/>
                <w:color w:val="000000"/>
              </w:rPr>
              <w:t xml:space="preserve"> </w:t>
            </w:r>
          </w:p>
          <w:p w:rsidR="00B06FB1" w:rsidRPr="009E1660" w:rsidRDefault="00B06FB1" w:rsidP="002410B1">
            <w:pPr>
              <w:rPr>
                <w:rFonts w:ascii="Times New Roman" w:hAnsi="Times New Roman"/>
                <w:color w:val="000000"/>
              </w:rPr>
            </w:pPr>
          </w:p>
        </w:tc>
        <w:tc>
          <w:tcPr>
            <w:tcW w:w="1260" w:type="dxa"/>
            <w:vMerge/>
            <w:tcBorders>
              <w:left w:val="nil"/>
              <w:right w:val="nil"/>
            </w:tcBorders>
            <w:shd w:val="clear" w:color="auto" w:fill="FFFFFF"/>
          </w:tcPr>
          <w:p w:rsidR="00B06FB1" w:rsidRPr="009E1660" w:rsidRDefault="00B06FB1" w:rsidP="002410B1">
            <w:pPr>
              <w:rPr>
                <w:rFonts w:ascii="Times New Roman" w:hAnsi="Times New Roman"/>
                <w:color w:val="000000"/>
              </w:rPr>
            </w:pPr>
          </w:p>
        </w:tc>
      </w:tr>
      <w:tr w:rsidR="00B06FB1" w:rsidRPr="009E1660" w:rsidTr="009E1660">
        <w:tc>
          <w:tcPr>
            <w:tcW w:w="1818" w:type="dxa"/>
            <w:vMerge/>
            <w:shd w:val="clear" w:color="auto" w:fill="FFFFFF"/>
          </w:tcPr>
          <w:p w:rsidR="00B06FB1" w:rsidRPr="009E1660" w:rsidRDefault="00B06FB1" w:rsidP="002410B1">
            <w:pPr>
              <w:rPr>
                <w:rFonts w:ascii="Times New Roman" w:hAnsi="Times New Roman"/>
                <w:b/>
                <w:bCs/>
                <w:color w:val="000000"/>
              </w:rPr>
            </w:pPr>
          </w:p>
        </w:tc>
        <w:tc>
          <w:tcPr>
            <w:tcW w:w="225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Accuracy</w:t>
            </w:r>
          </w:p>
          <w:p w:rsidR="00B06FB1" w:rsidRPr="009E1660" w:rsidRDefault="00B06FB1" w:rsidP="002410B1">
            <w:pPr>
              <w:rPr>
                <w:rFonts w:ascii="Times New Roman" w:hAnsi="Times New Roman"/>
                <w:color w:val="000000"/>
              </w:rPr>
            </w:pPr>
          </w:p>
        </w:tc>
        <w:tc>
          <w:tcPr>
            <w:tcW w:w="4230" w:type="dxa"/>
            <w:shd w:val="clear" w:color="auto" w:fill="FFFFFF"/>
          </w:tcPr>
          <w:p w:rsidR="00B06FB1" w:rsidRPr="009E1660" w:rsidRDefault="00B06FB1" w:rsidP="005E52EC">
            <w:pPr>
              <w:rPr>
                <w:rFonts w:ascii="Times New Roman" w:hAnsi="Times New Roman"/>
                <w:color w:val="000000"/>
              </w:rPr>
            </w:pPr>
            <w:r w:rsidRPr="009E1660">
              <w:rPr>
                <w:rFonts w:ascii="Times New Roman" w:hAnsi="Times New Roman"/>
                <w:color w:val="000000"/>
              </w:rPr>
              <w:t>Be based on accurate information.</w:t>
            </w:r>
          </w:p>
          <w:p w:rsidR="00B06FB1" w:rsidRPr="009E1660" w:rsidRDefault="00B06FB1" w:rsidP="002410B1">
            <w:pPr>
              <w:rPr>
                <w:rFonts w:ascii="Times New Roman" w:hAnsi="Times New Roman"/>
                <w:color w:val="000000"/>
              </w:rPr>
            </w:pPr>
          </w:p>
        </w:tc>
        <w:tc>
          <w:tcPr>
            <w:tcW w:w="1260" w:type="dxa"/>
            <w:vMerge/>
            <w:shd w:val="clear" w:color="auto" w:fill="FFFFFF"/>
          </w:tcPr>
          <w:p w:rsidR="00B06FB1" w:rsidRPr="009E1660" w:rsidRDefault="00B06FB1" w:rsidP="002410B1">
            <w:pPr>
              <w:rPr>
                <w:rFonts w:ascii="Times New Roman" w:hAnsi="Times New Roman"/>
                <w:color w:val="000000"/>
              </w:rPr>
            </w:pPr>
          </w:p>
        </w:tc>
      </w:tr>
      <w:tr w:rsidR="008D5E8B" w:rsidRPr="009E1660" w:rsidTr="009E1660">
        <w:tc>
          <w:tcPr>
            <w:tcW w:w="1818" w:type="dxa"/>
            <w:vMerge/>
            <w:tcBorders>
              <w:left w:val="nil"/>
              <w:right w:val="nil"/>
            </w:tcBorders>
            <w:shd w:val="clear" w:color="auto" w:fill="FFFFFF"/>
          </w:tcPr>
          <w:p w:rsidR="00B06FB1" w:rsidRPr="009E1660" w:rsidRDefault="00B06FB1" w:rsidP="002410B1">
            <w:pPr>
              <w:rPr>
                <w:rFonts w:ascii="Times New Roman" w:hAnsi="Times New Roman"/>
                <w:b/>
                <w:bCs/>
                <w:color w:val="000000"/>
              </w:rPr>
            </w:pPr>
          </w:p>
        </w:tc>
        <w:tc>
          <w:tcPr>
            <w:tcW w:w="225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Correctability</w:t>
            </w:r>
          </w:p>
          <w:p w:rsidR="00B06FB1" w:rsidRPr="009E1660" w:rsidRDefault="00B06FB1" w:rsidP="002410B1">
            <w:pPr>
              <w:rPr>
                <w:rFonts w:ascii="Times New Roman" w:hAnsi="Times New Roman"/>
                <w:color w:val="000000"/>
              </w:rPr>
            </w:pPr>
          </w:p>
        </w:tc>
        <w:tc>
          <w:tcPr>
            <w:tcW w:w="423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Include mechanisms for employee appeals.</w:t>
            </w:r>
          </w:p>
          <w:p w:rsidR="00954ED9" w:rsidRPr="009E1660" w:rsidRDefault="00954ED9" w:rsidP="002410B1">
            <w:pPr>
              <w:rPr>
                <w:rFonts w:ascii="Times New Roman" w:hAnsi="Times New Roman"/>
                <w:color w:val="000000"/>
              </w:rPr>
            </w:pPr>
          </w:p>
        </w:tc>
        <w:tc>
          <w:tcPr>
            <w:tcW w:w="1260" w:type="dxa"/>
            <w:vMerge/>
            <w:tcBorders>
              <w:left w:val="nil"/>
              <w:right w:val="nil"/>
            </w:tcBorders>
            <w:shd w:val="clear" w:color="auto" w:fill="FFFFFF"/>
          </w:tcPr>
          <w:p w:rsidR="00B06FB1" w:rsidRPr="009E1660" w:rsidRDefault="00B06FB1" w:rsidP="002410B1">
            <w:pPr>
              <w:rPr>
                <w:rFonts w:ascii="Times New Roman" w:hAnsi="Times New Roman"/>
                <w:color w:val="000000"/>
              </w:rPr>
            </w:pPr>
          </w:p>
        </w:tc>
      </w:tr>
      <w:tr w:rsidR="00B06FB1" w:rsidRPr="009E1660" w:rsidTr="009E1660">
        <w:tc>
          <w:tcPr>
            <w:tcW w:w="1818" w:type="dxa"/>
            <w:vMerge/>
            <w:shd w:val="clear" w:color="auto" w:fill="FFFFFF"/>
          </w:tcPr>
          <w:p w:rsidR="00B06FB1" w:rsidRPr="009E1660" w:rsidRDefault="00B06FB1" w:rsidP="002410B1">
            <w:pPr>
              <w:rPr>
                <w:rFonts w:ascii="Times New Roman" w:hAnsi="Times New Roman"/>
                <w:b/>
                <w:bCs/>
                <w:color w:val="000000"/>
              </w:rPr>
            </w:pPr>
          </w:p>
        </w:tc>
        <w:tc>
          <w:tcPr>
            <w:tcW w:w="225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Representativeness</w:t>
            </w:r>
          </w:p>
          <w:p w:rsidR="00B06FB1" w:rsidRPr="009E1660" w:rsidRDefault="00B06FB1" w:rsidP="002410B1">
            <w:pPr>
              <w:rPr>
                <w:rFonts w:ascii="Times New Roman" w:hAnsi="Times New Roman"/>
                <w:color w:val="000000"/>
              </w:rPr>
            </w:pPr>
          </w:p>
        </w:tc>
        <w:tc>
          <w:tcPr>
            <w:tcW w:w="423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Be representative of concerns across all employee groups.</w:t>
            </w:r>
          </w:p>
          <w:p w:rsidR="00954ED9" w:rsidRPr="009E1660" w:rsidRDefault="00954ED9" w:rsidP="002410B1">
            <w:pPr>
              <w:rPr>
                <w:rFonts w:ascii="Times New Roman" w:hAnsi="Times New Roman"/>
                <w:color w:val="000000"/>
              </w:rPr>
            </w:pPr>
          </w:p>
        </w:tc>
        <w:tc>
          <w:tcPr>
            <w:tcW w:w="1260" w:type="dxa"/>
            <w:vMerge/>
            <w:shd w:val="clear" w:color="auto" w:fill="FFFFFF"/>
          </w:tcPr>
          <w:p w:rsidR="00B06FB1" w:rsidRPr="009E1660" w:rsidRDefault="00B06FB1" w:rsidP="002410B1">
            <w:pPr>
              <w:rPr>
                <w:rFonts w:ascii="Times New Roman" w:hAnsi="Times New Roman"/>
                <w:color w:val="000000"/>
              </w:rPr>
            </w:pPr>
          </w:p>
        </w:tc>
      </w:tr>
      <w:tr w:rsidR="008D5E8B" w:rsidRPr="009E1660" w:rsidTr="009E1660">
        <w:tc>
          <w:tcPr>
            <w:tcW w:w="1818" w:type="dxa"/>
            <w:vMerge/>
            <w:tcBorders>
              <w:left w:val="nil"/>
              <w:right w:val="nil"/>
            </w:tcBorders>
            <w:shd w:val="clear" w:color="auto" w:fill="FFFFFF"/>
          </w:tcPr>
          <w:p w:rsidR="00B06FB1" w:rsidRPr="009E1660" w:rsidRDefault="00B06FB1" w:rsidP="002410B1">
            <w:pPr>
              <w:rPr>
                <w:rFonts w:ascii="Times New Roman" w:hAnsi="Times New Roman"/>
                <w:b/>
                <w:bCs/>
                <w:color w:val="000000"/>
              </w:rPr>
            </w:pPr>
          </w:p>
        </w:tc>
        <w:tc>
          <w:tcPr>
            <w:tcW w:w="225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Ethicality</w:t>
            </w:r>
          </w:p>
          <w:p w:rsidR="00B06FB1" w:rsidRPr="009E1660" w:rsidRDefault="00B06FB1" w:rsidP="002410B1">
            <w:pPr>
              <w:rPr>
                <w:rFonts w:ascii="Times New Roman" w:hAnsi="Times New Roman"/>
                <w:color w:val="000000"/>
              </w:rPr>
            </w:pPr>
          </w:p>
        </w:tc>
        <w:tc>
          <w:tcPr>
            <w:tcW w:w="4230" w:type="dxa"/>
            <w:tcBorders>
              <w:left w:val="nil"/>
              <w:right w:val="nil"/>
            </w:tcBorders>
            <w:shd w:val="clear" w:color="auto" w:fill="FFFFFF"/>
          </w:tcPr>
          <w:p w:rsidR="0025493B" w:rsidRPr="009E1660" w:rsidRDefault="00B06FB1" w:rsidP="005E52EC">
            <w:pPr>
              <w:rPr>
                <w:rFonts w:ascii="Times New Roman" w:hAnsi="Times New Roman"/>
                <w:color w:val="000000"/>
              </w:rPr>
            </w:pPr>
            <w:r w:rsidRPr="009E1660">
              <w:rPr>
                <w:rFonts w:ascii="Times New Roman" w:hAnsi="Times New Roman"/>
                <w:color w:val="000000"/>
              </w:rPr>
              <w:t>Uphold ethical and moral standards.</w:t>
            </w:r>
            <w:r w:rsidR="00623CC5" w:rsidRPr="009E1660">
              <w:rPr>
                <w:rFonts w:ascii="Times New Roman" w:hAnsi="Times New Roman"/>
                <w:color w:val="000000"/>
              </w:rPr>
              <w:t xml:space="preserve"> </w:t>
            </w:r>
          </w:p>
          <w:p w:rsidR="0025493B" w:rsidRPr="009E1660" w:rsidRDefault="0025493B" w:rsidP="005E52EC">
            <w:pPr>
              <w:rPr>
                <w:rFonts w:ascii="Times New Roman" w:hAnsi="Times New Roman"/>
                <w:color w:val="000000"/>
              </w:rPr>
            </w:pPr>
          </w:p>
        </w:tc>
        <w:tc>
          <w:tcPr>
            <w:tcW w:w="1260" w:type="dxa"/>
            <w:vMerge/>
            <w:tcBorders>
              <w:left w:val="nil"/>
              <w:right w:val="nil"/>
            </w:tcBorders>
            <w:shd w:val="clear" w:color="auto" w:fill="FFFFFF"/>
          </w:tcPr>
          <w:p w:rsidR="00B06FB1" w:rsidRPr="009E1660" w:rsidRDefault="00B06FB1" w:rsidP="002410B1">
            <w:pPr>
              <w:rPr>
                <w:rFonts w:ascii="Times New Roman" w:hAnsi="Times New Roman"/>
                <w:color w:val="000000"/>
              </w:rPr>
            </w:pPr>
          </w:p>
        </w:tc>
      </w:tr>
      <w:tr w:rsidR="00B06FB1" w:rsidRPr="009E1660" w:rsidTr="009E1660">
        <w:tc>
          <w:tcPr>
            <w:tcW w:w="1818" w:type="dxa"/>
            <w:vMerge w:val="restart"/>
            <w:shd w:val="clear" w:color="auto" w:fill="FFFFFF"/>
          </w:tcPr>
          <w:p w:rsidR="00B06FB1" w:rsidRPr="009E1660" w:rsidRDefault="00B06FB1" w:rsidP="002410B1">
            <w:pPr>
              <w:rPr>
                <w:rFonts w:ascii="Times New Roman" w:hAnsi="Times New Roman"/>
                <w:b/>
                <w:bCs/>
                <w:color w:val="000000"/>
              </w:rPr>
            </w:pPr>
            <w:r w:rsidRPr="009E1660">
              <w:rPr>
                <w:rFonts w:ascii="Times New Roman" w:hAnsi="Times New Roman"/>
                <w:b/>
                <w:bCs/>
                <w:color w:val="000000"/>
              </w:rPr>
              <w:t>Interactional</w:t>
            </w:r>
          </w:p>
        </w:tc>
        <w:tc>
          <w:tcPr>
            <w:tcW w:w="225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Respect</w:t>
            </w:r>
          </w:p>
          <w:p w:rsidR="00B06FB1" w:rsidRPr="009E1660" w:rsidRDefault="00B06FB1" w:rsidP="002410B1">
            <w:pPr>
              <w:rPr>
                <w:rFonts w:ascii="Times New Roman" w:hAnsi="Times New Roman"/>
                <w:color w:val="000000"/>
              </w:rPr>
            </w:pPr>
          </w:p>
        </w:tc>
        <w:tc>
          <w:tcPr>
            <w:tcW w:w="423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Utilize respectful communication.</w:t>
            </w:r>
          </w:p>
        </w:tc>
        <w:tc>
          <w:tcPr>
            <w:tcW w:w="1260" w:type="dxa"/>
            <w:vMerge w:val="restart"/>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Bies &amp; Moag (1986)</w:t>
            </w:r>
          </w:p>
          <w:p w:rsidR="0025493B" w:rsidRPr="009E1660" w:rsidRDefault="0025493B" w:rsidP="002410B1">
            <w:pPr>
              <w:rPr>
                <w:rFonts w:ascii="Times New Roman" w:hAnsi="Times New Roman"/>
                <w:color w:val="000000"/>
              </w:rPr>
            </w:pPr>
          </w:p>
          <w:p w:rsidR="0025493B" w:rsidRPr="009E1660" w:rsidRDefault="0025493B" w:rsidP="002410B1">
            <w:pPr>
              <w:rPr>
                <w:rFonts w:ascii="Times New Roman" w:hAnsi="Times New Roman"/>
                <w:color w:val="000000"/>
              </w:rPr>
            </w:pPr>
          </w:p>
          <w:p w:rsidR="00954ED9" w:rsidRPr="009E1660" w:rsidRDefault="00954ED9" w:rsidP="002410B1">
            <w:pPr>
              <w:rPr>
                <w:rFonts w:ascii="Times New Roman" w:hAnsi="Times New Roman"/>
                <w:color w:val="000000"/>
              </w:rPr>
            </w:pPr>
          </w:p>
          <w:p w:rsidR="0025493B" w:rsidRPr="009E1660" w:rsidRDefault="0025493B" w:rsidP="002410B1">
            <w:pPr>
              <w:rPr>
                <w:rFonts w:ascii="Times New Roman" w:hAnsi="Times New Roman"/>
                <w:color w:val="000000"/>
              </w:rPr>
            </w:pPr>
            <w:r w:rsidRPr="009E1660">
              <w:rPr>
                <w:rFonts w:ascii="Times New Roman" w:hAnsi="Times New Roman"/>
                <w:color w:val="000000"/>
              </w:rPr>
              <w:t>Bies &amp; Moag (1986)</w:t>
            </w:r>
          </w:p>
        </w:tc>
      </w:tr>
      <w:tr w:rsidR="008D5E8B" w:rsidRPr="009E1660" w:rsidTr="009E1660">
        <w:tc>
          <w:tcPr>
            <w:tcW w:w="1818" w:type="dxa"/>
            <w:vMerge/>
            <w:tcBorders>
              <w:left w:val="nil"/>
              <w:right w:val="nil"/>
            </w:tcBorders>
            <w:shd w:val="clear" w:color="auto" w:fill="C0C0C0"/>
          </w:tcPr>
          <w:p w:rsidR="00B06FB1" w:rsidRPr="009E1660" w:rsidRDefault="00B06FB1" w:rsidP="002410B1">
            <w:pPr>
              <w:rPr>
                <w:rFonts w:ascii="Times New Roman" w:hAnsi="Times New Roman"/>
                <w:b/>
                <w:bCs/>
                <w:color w:val="000000"/>
              </w:rPr>
            </w:pPr>
          </w:p>
        </w:tc>
        <w:tc>
          <w:tcPr>
            <w:tcW w:w="225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Propriety</w:t>
            </w:r>
          </w:p>
          <w:p w:rsidR="00B06FB1" w:rsidRPr="009E1660" w:rsidRDefault="00B06FB1" w:rsidP="002410B1">
            <w:pPr>
              <w:rPr>
                <w:rFonts w:ascii="Times New Roman" w:hAnsi="Times New Roman"/>
                <w:color w:val="000000"/>
              </w:rPr>
            </w:pPr>
          </w:p>
        </w:tc>
        <w:tc>
          <w:tcPr>
            <w:tcW w:w="4230" w:type="dxa"/>
            <w:tcBorders>
              <w:left w:val="nil"/>
              <w:right w:val="nil"/>
            </w:tcBorders>
            <w:shd w:val="clear" w:color="auto" w:fill="FFFFFF"/>
          </w:tcPr>
          <w:p w:rsidR="00B06FB1" w:rsidRPr="009E1660" w:rsidRDefault="00B06FB1" w:rsidP="005E52EC">
            <w:pPr>
              <w:rPr>
                <w:rFonts w:ascii="Times New Roman" w:hAnsi="Times New Roman"/>
                <w:color w:val="000000"/>
              </w:rPr>
            </w:pPr>
            <w:r w:rsidRPr="009E1660">
              <w:rPr>
                <w:rFonts w:ascii="Times New Roman" w:hAnsi="Times New Roman"/>
                <w:color w:val="000000"/>
              </w:rPr>
              <w:t>Refrain from improper comments or treatment (e.g., maintain employee dignity)</w:t>
            </w:r>
            <w:r w:rsidR="0036193C" w:rsidRPr="009E1660">
              <w:rPr>
                <w:rFonts w:ascii="Times New Roman" w:hAnsi="Times New Roman"/>
                <w:color w:val="000000"/>
              </w:rPr>
              <w:t>.</w:t>
            </w:r>
          </w:p>
          <w:p w:rsidR="0025493B" w:rsidRPr="009E1660" w:rsidRDefault="0025493B" w:rsidP="005E52EC">
            <w:pPr>
              <w:rPr>
                <w:rFonts w:ascii="Times New Roman" w:hAnsi="Times New Roman"/>
                <w:color w:val="000000"/>
              </w:rPr>
            </w:pPr>
          </w:p>
        </w:tc>
        <w:tc>
          <w:tcPr>
            <w:tcW w:w="1260" w:type="dxa"/>
            <w:vMerge/>
            <w:tcBorders>
              <w:left w:val="nil"/>
              <w:right w:val="nil"/>
            </w:tcBorders>
            <w:shd w:val="clear" w:color="auto" w:fill="C0C0C0"/>
          </w:tcPr>
          <w:p w:rsidR="00B06FB1" w:rsidRPr="009E1660" w:rsidRDefault="00B06FB1" w:rsidP="002410B1">
            <w:pPr>
              <w:rPr>
                <w:rFonts w:ascii="Times New Roman" w:hAnsi="Times New Roman"/>
                <w:color w:val="000000"/>
              </w:rPr>
            </w:pPr>
          </w:p>
        </w:tc>
      </w:tr>
      <w:tr w:rsidR="00B06FB1" w:rsidRPr="009E1660" w:rsidTr="009E1660">
        <w:tc>
          <w:tcPr>
            <w:tcW w:w="1818" w:type="dxa"/>
            <w:vMerge w:val="restart"/>
          </w:tcPr>
          <w:p w:rsidR="00B06FB1" w:rsidRPr="009E1660" w:rsidRDefault="00B06FB1" w:rsidP="00B06FB1">
            <w:pPr>
              <w:rPr>
                <w:rFonts w:ascii="Times New Roman" w:hAnsi="Times New Roman"/>
                <w:b/>
                <w:bCs/>
                <w:color w:val="000000"/>
              </w:rPr>
            </w:pPr>
            <w:r w:rsidRPr="009E1660">
              <w:rPr>
                <w:rFonts w:ascii="Times New Roman" w:hAnsi="Times New Roman"/>
                <w:b/>
                <w:bCs/>
                <w:color w:val="000000"/>
              </w:rPr>
              <w:t>Informational</w:t>
            </w:r>
          </w:p>
        </w:tc>
        <w:tc>
          <w:tcPr>
            <w:tcW w:w="225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 xml:space="preserve">Justification </w:t>
            </w:r>
          </w:p>
          <w:p w:rsidR="00B06FB1" w:rsidRPr="009E1660" w:rsidRDefault="00B06FB1" w:rsidP="002410B1">
            <w:pPr>
              <w:rPr>
                <w:rFonts w:ascii="Times New Roman" w:hAnsi="Times New Roman"/>
                <w:color w:val="000000"/>
              </w:rPr>
            </w:pPr>
          </w:p>
        </w:tc>
        <w:tc>
          <w:tcPr>
            <w:tcW w:w="4230" w:type="dxa"/>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 xml:space="preserve">Include adequate explanations for why pay and benefits decisions were made. </w:t>
            </w:r>
          </w:p>
          <w:p w:rsidR="00954ED9" w:rsidRPr="009E1660" w:rsidRDefault="00954ED9" w:rsidP="002410B1">
            <w:pPr>
              <w:rPr>
                <w:rFonts w:ascii="Times New Roman" w:hAnsi="Times New Roman"/>
                <w:color w:val="000000"/>
              </w:rPr>
            </w:pPr>
          </w:p>
        </w:tc>
        <w:tc>
          <w:tcPr>
            <w:tcW w:w="1260" w:type="dxa"/>
            <w:vMerge/>
          </w:tcPr>
          <w:p w:rsidR="00B06FB1" w:rsidRPr="009E1660" w:rsidRDefault="00B06FB1" w:rsidP="002410B1">
            <w:pPr>
              <w:rPr>
                <w:rFonts w:ascii="Times New Roman" w:hAnsi="Times New Roman"/>
                <w:color w:val="000000"/>
              </w:rPr>
            </w:pPr>
          </w:p>
        </w:tc>
      </w:tr>
      <w:tr w:rsidR="008D5E8B" w:rsidRPr="009E1660" w:rsidTr="009E1660">
        <w:tc>
          <w:tcPr>
            <w:tcW w:w="1818" w:type="dxa"/>
            <w:vMerge/>
            <w:tcBorders>
              <w:left w:val="nil"/>
              <w:right w:val="nil"/>
            </w:tcBorders>
            <w:shd w:val="clear" w:color="auto" w:fill="C0C0C0"/>
          </w:tcPr>
          <w:p w:rsidR="00B06FB1" w:rsidRPr="009E1660" w:rsidRDefault="00B06FB1" w:rsidP="002410B1">
            <w:pPr>
              <w:rPr>
                <w:rFonts w:ascii="Times New Roman" w:hAnsi="Times New Roman"/>
                <w:b/>
                <w:bCs/>
                <w:color w:val="000000"/>
              </w:rPr>
            </w:pPr>
          </w:p>
        </w:tc>
        <w:tc>
          <w:tcPr>
            <w:tcW w:w="225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Truthfulness</w:t>
            </w:r>
          </w:p>
          <w:p w:rsidR="00B06FB1" w:rsidRPr="009E1660" w:rsidRDefault="00B06FB1" w:rsidP="002410B1">
            <w:pPr>
              <w:rPr>
                <w:rFonts w:ascii="Times New Roman" w:hAnsi="Times New Roman"/>
                <w:color w:val="000000"/>
              </w:rPr>
            </w:pPr>
          </w:p>
        </w:tc>
        <w:tc>
          <w:tcPr>
            <w:tcW w:w="4230" w:type="dxa"/>
            <w:tcBorders>
              <w:left w:val="nil"/>
              <w:right w:val="nil"/>
            </w:tcBorders>
            <w:shd w:val="clear" w:color="auto" w:fill="FFFFFF"/>
          </w:tcPr>
          <w:p w:rsidR="00B06FB1" w:rsidRPr="009E1660" w:rsidRDefault="00B06FB1" w:rsidP="002410B1">
            <w:pPr>
              <w:rPr>
                <w:rFonts w:ascii="Times New Roman" w:hAnsi="Times New Roman"/>
                <w:color w:val="000000"/>
              </w:rPr>
            </w:pPr>
            <w:r w:rsidRPr="009E1660">
              <w:rPr>
                <w:rFonts w:ascii="Times New Roman" w:hAnsi="Times New Roman"/>
                <w:color w:val="000000"/>
              </w:rPr>
              <w:t>Be truthful and candid with employees.</w:t>
            </w:r>
            <w:r w:rsidR="00623CC5" w:rsidRPr="009E1660">
              <w:rPr>
                <w:rFonts w:ascii="Times New Roman" w:hAnsi="Times New Roman"/>
                <w:color w:val="000000"/>
              </w:rPr>
              <w:t xml:space="preserve"> </w:t>
            </w:r>
          </w:p>
        </w:tc>
        <w:tc>
          <w:tcPr>
            <w:tcW w:w="1260" w:type="dxa"/>
            <w:vMerge/>
            <w:tcBorders>
              <w:left w:val="nil"/>
              <w:right w:val="nil"/>
            </w:tcBorders>
            <w:shd w:val="clear" w:color="auto" w:fill="C0C0C0"/>
          </w:tcPr>
          <w:p w:rsidR="00B06FB1" w:rsidRPr="009E1660" w:rsidRDefault="00B06FB1" w:rsidP="002410B1">
            <w:pPr>
              <w:rPr>
                <w:rFonts w:ascii="Times New Roman" w:hAnsi="Times New Roman"/>
                <w:color w:val="000000"/>
              </w:rPr>
            </w:pPr>
          </w:p>
        </w:tc>
      </w:tr>
    </w:tbl>
    <w:p w:rsidR="006D6007" w:rsidRPr="007E55C9" w:rsidRDefault="006D6007" w:rsidP="00F64AF0">
      <w:pPr>
        <w:spacing w:line="480" w:lineRule="auto"/>
        <w:rPr>
          <w:rFonts w:ascii="Times New Roman" w:hAnsi="Times New Roman"/>
          <w:sz w:val="16"/>
          <w:szCs w:val="16"/>
        </w:rPr>
      </w:pPr>
    </w:p>
    <w:p w:rsidR="006D6007" w:rsidRDefault="00C50A63" w:rsidP="006D6007">
      <w:pPr>
        <w:ind w:left="720" w:hanging="720"/>
        <w:jc w:val="center"/>
        <w:rPr>
          <w:rFonts w:ascii="Times New Roman" w:hAnsi="Times New Roman"/>
          <w:b/>
        </w:rPr>
      </w:pPr>
      <w:r>
        <w:rPr>
          <w:rFonts w:ascii="Times New Roman" w:hAnsi="Times New Roman"/>
          <w:b/>
        </w:rPr>
        <w:lastRenderedPageBreak/>
        <w:t>APPENDIX</w:t>
      </w:r>
    </w:p>
    <w:p w:rsidR="006D6007" w:rsidRPr="006D6007" w:rsidRDefault="006D6007" w:rsidP="006D6007">
      <w:pPr>
        <w:ind w:left="720" w:hanging="720"/>
        <w:jc w:val="center"/>
        <w:rPr>
          <w:rFonts w:ascii="Times New Roman" w:hAnsi="Times New Roman"/>
          <w:b/>
        </w:rPr>
      </w:pPr>
      <w:r w:rsidRPr="006D6007">
        <w:rPr>
          <w:rFonts w:ascii="Times New Roman" w:hAnsi="Times New Roman"/>
          <w:b/>
        </w:rPr>
        <w:t xml:space="preserve">Pay </w:t>
      </w:r>
      <w:r w:rsidR="008A2224">
        <w:rPr>
          <w:rFonts w:ascii="Times New Roman" w:hAnsi="Times New Roman"/>
          <w:b/>
        </w:rPr>
        <w:t>Fairness I</w:t>
      </w:r>
      <w:r w:rsidRPr="006D6007">
        <w:rPr>
          <w:rFonts w:ascii="Times New Roman" w:hAnsi="Times New Roman"/>
          <w:b/>
        </w:rPr>
        <w:t xml:space="preserve">tems </w:t>
      </w:r>
      <w:r w:rsidR="008A2224">
        <w:rPr>
          <w:rFonts w:ascii="Times New Roman" w:hAnsi="Times New Roman"/>
          <w:b/>
        </w:rPr>
        <w:t>A</w:t>
      </w:r>
      <w:r w:rsidRPr="006D6007">
        <w:rPr>
          <w:rFonts w:ascii="Times New Roman" w:hAnsi="Times New Roman"/>
          <w:b/>
        </w:rPr>
        <w:t xml:space="preserve">dapted from Colquitt </w:t>
      </w:r>
      <w:r>
        <w:rPr>
          <w:rFonts w:ascii="Times New Roman" w:hAnsi="Times New Roman"/>
          <w:b/>
        </w:rPr>
        <w:t>(2001)</w:t>
      </w:r>
    </w:p>
    <w:p w:rsidR="006D6007" w:rsidRPr="006D6007" w:rsidRDefault="006D6007" w:rsidP="006D6007">
      <w:pPr>
        <w:rPr>
          <w:rFonts w:ascii="Times New Roman" w:hAnsi="Times New Roman"/>
        </w:rPr>
      </w:pPr>
    </w:p>
    <w:p w:rsidR="006D6007" w:rsidRPr="006D6007" w:rsidRDefault="006D6007" w:rsidP="006D6007">
      <w:pPr>
        <w:rPr>
          <w:rFonts w:ascii="Times New Roman" w:hAnsi="Times New Roman"/>
        </w:rPr>
      </w:pPr>
      <w:r w:rsidRPr="006D6007">
        <w:rPr>
          <w:rFonts w:ascii="Times New Roman" w:hAnsi="Times New Roman"/>
        </w:rPr>
        <w:t xml:space="preserve">All items below use the following Likert type response scale </w:t>
      </w:r>
    </w:p>
    <w:p w:rsidR="006D6007" w:rsidRPr="006D6007" w:rsidRDefault="006D6007" w:rsidP="006D6007">
      <w:pPr>
        <w:rPr>
          <w:rFonts w:ascii="Times New Roman" w:hAnsi="Times New Roman"/>
          <w:i/>
        </w:rPr>
      </w:pPr>
    </w:p>
    <w:p w:rsidR="006D6007" w:rsidRPr="0022359D" w:rsidRDefault="006D6007" w:rsidP="00736863">
      <w:pPr>
        <w:rPr>
          <w:rFonts w:ascii="Times New Roman" w:hAnsi="Times New Roman"/>
        </w:rPr>
      </w:pPr>
      <w:r w:rsidRPr="0022359D">
        <w:rPr>
          <w:rFonts w:ascii="Times New Roman" w:hAnsi="Times New Roman"/>
        </w:rPr>
        <w:t>1=To a Very Small Extent, 2=To a Small Extent, 3=Neutral, 4=To a Large Extent, 5=To a Very Large Extent</w:t>
      </w:r>
    </w:p>
    <w:p w:rsidR="00736863" w:rsidRPr="006D6007" w:rsidRDefault="00736863" w:rsidP="00736863">
      <w:pPr>
        <w:rPr>
          <w:rFonts w:ascii="Times New Roman" w:hAnsi="Times New Roman"/>
          <w:i/>
        </w:rPr>
      </w:pPr>
    </w:p>
    <w:p w:rsidR="006D6007" w:rsidRPr="00736863" w:rsidRDefault="006D6007" w:rsidP="00736863">
      <w:pPr>
        <w:rPr>
          <w:rFonts w:ascii="Times New Roman" w:hAnsi="Times New Roman"/>
          <w:b/>
        </w:rPr>
      </w:pPr>
      <w:r w:rsidRPr="00736863">
        <w:rPr>
          <w:rFonts w:ascii="Times New Roman" w:hAnsi="Times New Roman"/>
          <w:b/>
        </w:rPr>
        <w:t>Distributive Justice</w:t>
      </w:r>
    </w:p>
    <w:p w:rsidR="006D6007" w:rsidRPr="006D6007" w:rsidRDefault="006D6007" w:rsidP="006D6007">
      <w:pPr>
        <w:rPr>
          <w:rFonts w:ascii="Times New Roman" w:hAnsi="Times New Roman"/>
        </w:rPr>
      </w:pPr>
      <w:r w:rsidRPr="006D6007">
        <w:rPr>
          <w:rFonts w:ascii="Times New Roman" w:hAnsi="Times New Roman"/>
        </w:rPr>
        <w:t>At [name of organization], to what extent:</w:t>
      </w:r>
    </w:p>
    <w:p w:rsidR="006D6007" w:rsidRPr="006D6007" w:rsidRDefault="006D6007" w:rsidP="006D6007">
      <w:pPr>
        <w:numPr>
          <w:ilvl w:val="0"/>
          <w:numId w:val="9"/>
        </w:numPr>
        <w:rPr>
          <w:rFonts w:ascii="Times New Roman" w:hAnsi="Times New Roman"/>
        </w:rPr>
      </w:pPr>
      <w:proofErr w:type="gramStart"/>
      <w:r w:rsidRPr="006D6007">
        <w:rPr>
          <w:rFonts w:ascii="Times New Roman" w:hAnsi="Times New Roman"/>
        </w:rPr>
        <w:t>does</w:t>
      </w:r>
      <w:proofErr w:type="gramEnd"/>
      <w:r w:rsidRPr="006D6007">
        <w:rPr>
          <w:rFonts w:ascii="Times New Roman" w:hAnsi="Times New Roman"/>
        </w:rPr>
        <w:t xml:space="preserve"> your pay reflect the effort you have put into work? </w:t>
      </w:r>
    </w:p>
    <w:p w:rsidR="006D6007" w:rsidRPr="006D6007" w:rsidRDefault="006D6007" w:rsidP="006D6007">
      <w:pPr>
        <w:numPr>
          <w:ilvl w:val="0"/>
          <w:numId w:val="9"/>
        </w:numPr>
        <w:rPr>
          <w:rFonts w:ascii="Times New Roman" w:hAnsi="Times New Roman"/>
        </w:rPr>
      </w:pPr>
      <w:proofErr w:type="gramStart"/>
      <w:r w:rsidRPr="006D6007">
        <w:rPr>
          <w:rFonts w:ascii="Times New Roman" w:hAnsi="Times New Roman"/>
        </w:rPr>
        <w:t>is</w:t>
      </w:r>
      <w:proofErr w:type="gramEnd"/>
      <w:r w:rsidRPr="006D6007">
        <w:rPr>
          <w:rFonts w:ascii="Times New Roman" w:hAnsi="Times New Roman"/>
        </w:rPr>
        <w:t xml:space="preserve"> your pay appropriate for the work you have completed? </w:t>
      </w:r>
    </w:p>
    <w:p w:rsidR="006D6007" w:rsidRPr="006D6007" w:rsidRDefault="006D6007" w:rsidP="006D6007">
      <w:pPr>
        <w:numPr>
          <w:ilvl w:val="0"/>
          <w:numId w:val="9"/>
        </w:numPr>
        <w:rPr>
          <w:rFonts w:ascii="Times New Roman" w:hAnsi="Times New Roman"/>
        </w:rPr>
      </w:pPr>
      <w:proofErr w:type="gramStart"/>
      <w:r w:rsidRPr="006D6007">
        <w:rPr>
          <w:rFonts w:ascii="Times New Roman" w:hAnsi="Times New Roman"/>
        </w:rPr>
        <w:t>does</w:t>
      </w:r>
      <w:proofErr w:type="gramEnd"/>
      <w:r w:rsidRPr="006D6007">
        <w:rPr>
          <w:rFonts w:ascii="Times New Roman" w:hAnsi="Times New Roman"/>
        </w:rPr>
        <w:t xml:space="preserve"> your pay reflect what you have contributed to the organization? </w:t>
      </w:r>
    </w:p>
    <w:p w:rsidR="006D6007" w:rsidRPr="006D6007" w:rsidRDefault="006D6007" w:rsidP="006D6007">
      <w:pPr>
        <w:numPr>
          <w:ilvl w:val="0"/>
          <w:numId w:val="9"/>
        </w:numPr>
        <w:rPr>
          <w:rFonts w:ascii="Times New Roman" w:hAnsi="Times New Roman"/>
        </w:rPr>
      </w:pPr>
      <w:proofErr w:type="gramStart"/>
      <w:r w:rsidRPr="006D6007">
        <w:rPr>
          <w:rFonts w:ascii="Times New Roman" w:hAnsi="Times New Roman"/>
        </w:rPr>
        <w:t>is</w:t>
      </w:r>
      <w:proofErr w:type="gramEnd"/>
      <w:r w:rsidRPr="006D6007">
        <w:rPr>
          <w:rFonts w:ascii="Times New Roman" w:hAnsi="Times New Roman"/>
        </w:rPr>
        <w:t xml:space="preserve"> your pay justified given your performance?</w:t>
      </w:r>
    </w:p>
    <w:p w:rsidR="00736863" w:rsidRDefault="00736863" w:rsidP="006D6007">
      <w:pPr>
        <w:rPr>
          <w:rFonts w:ascii="Times New Roman" w:hAnsi="Times New Roman"/>
          <w:i/>
        </w:rPr>
      </w:pPr>
    </w:p>
    <w:p w:rsidR="006D6007" w:rsidRPr="00736863" w:rsidRDefault="006D6007" w:rsidP="006D6007">
      <w:pPr>
        <w:rPr>
          <w:rFonts w:ascii="Times New Roman" w:hAnsi="Times New Roman"/>
          <w:b/>
        </w:rPr>
      </w:pPr>
      <w:r w:rsidRPr="00736863">
        <w:rPr>
          <w:rFonts w:ascii="Times New Roman" w:hAnsi="Times New Roman"/>
          <w:b/>
        </w:rPr>
        <w:t>Procedural Justice</w:t>
      </w:r>
    </w:p>
    <w:p w:rsidR="006D6007" w:rsidRPr="006D6007" w:rsidRDefault="006D6007" w:rsidP="006D6007">
      <w:pPr>
        <w:rPr>
          <w:rFonts w:ascii="Times New Roman" w:hAnsi="Times New Roman"/>
        </w:rPr>
      </w:pPr>
      <w:r w:rsidRPr="006D6007">
        <w:rPr>
          <w:rFonts w:ascii="Times New Roman" w:hAnsi="Times New Roman"/>
        </w:rPr>
        <w:t xml:space="preserve">The following items refer to the </w:t>
      </w:r>
      <w:r w:rsidRPr="006D6007">
        <w:rPr>
          <w:rFonts w:ascii="Times New Roman" w:hAnsi="Times New Roman"/>
          <w:u w:val="single"/>
        </w:rPr>
        <w:t xml:space="preserve">decision making procedures that </w:t>
      </w:r>
      <w:r w:rsidR="00736863">
        <w:rPr>
          <w:rFonts w:ascii="Times New Roman" w:hAnsi="Times New Roman"/>
          <w:u w:val="single"/>
        </w:rPr>
        <w:t>[name of organization]</w:t>
      </w:r>
      <w:r w:rsidRPr="006D6007">
        <w:rPr>
          <w:rFonts w:ascii="Times New Roman" w:hAnsi="Times New Roman"/>
          <w:u w:val="single"/>
        </w:rPr>
        <w:t xml:space="preserve"> uses to determine your pay</w:t>
      </w:r>
      <w:r w:rsidRPr="006D6007">
        <w:rPr>
          <w:rFonts w:ascii="Times New Roman" w:hAnsi="Times New Roman"/>
        </w:rPr>
        <w:t>.</w:t>
      </w:r>
      <w:r w:rsidR="004C503C">
        <w:rPr>
          <w:rFonts w:ascii="Times New Roman" w:hAnsi="Times New Roman"/>
        </w:rPr>
        <w:t xml:space="preserve"> </w:t>
      </w:r>
      <w:r w:rsidRPr="006D6007">
        <w:rPr>
          <w:rFonts w:ascii="Times New Roman" w:hAnsi="Times New Roman"/>
        </w:rPr>
        <w:t xml:space="preserve">To what extent does </w:t>
      </w:r>
      <w:r w:rsidR="00736863">
        <w:rPr>
          <w:rFonts w:ascii="Times New Roman" w:hAnsi="Times New Roman"/>
          <w:u w:val="single"/>
        </w:rPr>
        <w:t>[name of organization]</w:t>
      </w:r>
      <w:r w:rsidRPr="006D6007">
        <w:rPr>
          <w:rFonts w:ascii="Times New Roman" w:hAnsi="Times New Roman"/>
        </w:rPr>
        <w:t>:</w:t>
      </w:r>
    </w:p>
    <w:p w:rsidR="006D6007" w:rsidRPr="006D6007" w:rsidRDefault="006D6007" w:rsidP="006D6007">
      <w:pPr>
        <w:rPr>
          <w:rFonts w:ascii="Times New Roman" w:hAnsi="Times New Roman"/>
        </w:rPr>
      </w:pPr>
    </w:p>
    <w:p w:rsidR="006D6007" w:rsidRPr="006D6007" w:rsidRDefault="006D6007" w:rsidP="006D6007">
      <w:pPr>
        <w:numPr>
          <w:ilvl w:val="0"/>
          <w:numId w:val="10"/>
        </w:numPr>
        <w:rPr>
          <w:rFonts w:ascii="Times New Roman" w:hAnsi="Times New Roman"/>
        </w:rPr>
      </w:pPr>
      <w:proofErr w:type="gramStart"/>
      <w:r w:rsidRPr="006D6007">
        <w:rPr>
          <w:rFonts w:ascii="Times New Roman" w:hAnsi="Times New Roman"/>
        </w:rPr>
        <w:t>enable</w:t>
      </w:r>
      <w:proofErr w:type="gramEnd"/>
      <w:r w:rsidRPr="006D6007">
        <w:rPr>
          <w:rFonts w:ascii="Times New Roman" w:hAnsi="Times New Roman"/>
        </w:rPr>
        <w:t xml:space="preserve"> you to express your views and feelings? </w:t>
      </w:r>
    </w:p>
    <w:p w:rsidR="006D6007" w:rsidRPr="006D6007" w:rsidRDefault="006D6007" w:rsidP="006D6007">
      <w:pPr>
        <w:numPr>
          <w:ilvl w:val="0"/>
          <w:numId w:val="10"/>
        </w:numPr>
        <w:rPr>
          <w:rFonts w:ascii="Times New Roman" w:hAnsi="Times New Roman"/>
        </w:rPr>
      </w:pPr>
      <w:proofErr w:type="gramStart"/>
      <w:r w:rsidRPr="006D6007">
        <w:rPr>
          <w:rFonts w:ascii="Times New Roman" w:hAnsi="Times New Roman"/>
        </w:rPr>
        <w:t>allow</w:t>
      </w:r>
      <w:proofErr w:type="gramEnd"/>
      <w:r w:rsidRPr="006D6007">
        <w:rPr>
          <w:rFonts w:ascii="Times New Roman" w:hAnsi="Times New Roman"/>
        </w:rPr>
        <w:t xml:space="preserve"> you to influence decisions concerning your pay?</w:t>
      </w:r>
    </w:p>
    <w:p w:rsidR="006D6007" w:rsidRPr="006D6007" w:rsidRDefault="006D6007" w:rsidP="006D6007">
      <w:pPr>
        <w:numPr>
          <w:ilvl w:val="0"/>
          <w:numId w:val="10"/>
        </w:numPr>
        <w:rPr>
          <w:rFonts w:ascii="Times New Roman" w:hAnsi="Times New Roman"/>
        </w:rPr>
      </w:pPr>
      <w:proofErr w:type="gramStart"/>
      <w:r w:rsidRPr="006D6007">
        <w:rPr>
          <w:rFonts w:ascii="Times New Roman" w:hAnsi="Times New Roman"/>
        </w:rPr>
        <w:t>act</w:t>
      </w:r>
      <w:proofErr w:type="gramEnd"/>
      <w:r w:rsidRPr="006D6007">
        <w:rPr>
          <w:rFonts w:ascii="Times New Roman" w:hAnsi="Times New Roman"/>
        </w:rPr>
        <w:t xml:space="preserve"> consistently? </w:t>
      </w:r>
    </w:p>
    <w:p w:rsidR="006D6007" w:rsidRPr="006D6007" w:rsidRDefault="006D6007" w:rsidP="006D6007">
      <w:pPr>
        <w:numPr>
          <w:ilvl w:val="0"/>
          <w:numId w:val="10"/>
        </w:numPr>
        <w:rPr>
          <w:rFonts w:ascii="Times New Roman" w:hAnsi="Times New Roman"/>
        </w:rPr>
      </w:pPr>
      <w:proofErr w:type="gramStart"/>
      <w:r w:rsidRPr="006D6007">
        <w:rPr>
          <w:rFonts w:ascii="Times New Roman" w:hAnsi="Times New Roman"/>
        </w:rPr>
        <w:t>use</w:t>
      </w:r>
      <w:proofErr w:type="gramEnd"/>
      <w:r w:rsidRPr="006D6007">
        <w:rPr>
          <w:rFonts w:ascii="Times New Roman" w:hAnsi="Times New Roman"/>
        </w:rPr>
        <w:t xml:space="preserve"> procedures that are free of bias? </w:t>
      </w:r>
    </w:p>
    <w:p w:rsidR="006D6007" w:rsidRPr="006D6007" w:rsidRDefault="006D6007" w:rsidP="006D6007">
      <w:pPr>
        <w:numPr>
          <w:ilvl w:val="0"/>
          <w:numId w:val="10"/>
        </w:numPr>
        <w:rPr>
          <w:rFonts w:ascii="Times New Roman" w:hAnsi="Times New Roman"/>
        </w:rPr>
      </w:pPr>
      <w:proofErr w:type="gramStart"/>
      <w:r w:rsidRPr="006D6007">
        <w:rPr>
          <w:rFonts w:ascii="Times New Roman" w:hAnsi="Times New Roman"/>
        </w:rPr>
        <w:t>use</w:t>
      </w:r>
      <w:proofErr w:type="gramEnd"/>
      <w:r w:rsidRPr="006D6007">
        <w:rPr>
          <w:rFonts w:ascii="Times New Roman" w:hAnsi="Times New Roman"/>
        </w:rPr>
        <w:t xml:space="preserve"> accurate information in decision making? </w:t>
      </w:r>
    </w:p>
    <w:p w:rsidR="006D6007" w:rsidRPr="006D6007" w:rsidRDefault="006D6007" w:rsidP="006D6007">
      <w:pPr>
        <w:numPr>
          <w:ilvl w:val="0"/>
          <w:numId w:val="10"/>
        </w:numPr>
        <w:rPr>
          <w:rFonts w:ascii="Times New Roman" w:hAnsi="Times New Roman"/>
        </w:rPr>
      </w:pPr>
      <w:proofErr w:type="gramStart"/>
      <w:r w:rsidRPr="006D6007">
        <w:rPr>
          <w:rFonts w:ascii="Times New Roman" w:hAnsi="Times New Roman"/>
        </w:rPr>
        <w:t>allow</w:t>
      </w:r>
      <w:proofErr w:type="gramEnd"/>
      <w:r w:rsidRPr="006D6007">
        <w:rPr>
          <w:rFonts w:ascii="Times New Roman" w:hAnsi="Times New Roman"/>
        </w:rPr>
        <w:t xml:space="preserve"> you to appeal decisions about your pay? </w:t>
      </w:r>
    </w:p>
    <w:p w:rsidR="006D6007" w:rsidRPr="006D6007" w:rsidRDefault="006D6007" w:rsidP="006D6007">
      <w:pPr>
        <w:numPr>
          <w:ilvl w:val="0"/>
          <w:numId w:val="10"/>
        </w:numPr>
        <w:rPr>
          <w:rFonts w:ascii="Times New Roman" w:hAnsi="Times New Roman"/>
        </w:rPr>
      </w:pPr>
      <w:proofErr w:type="gramStart"/>
      <w:r w:rsidRPr="006D6007">
        <w:rPr>
          <w:rFonts w:ascii="Times New Roman" w:hAnsi="Times New Roman"/>
        </w:rPr>
        <w:t>adhere</w:t>
      </w:r>
      <w:proofErr w:type="gramEnd"/>
      <w:r w:rsidRPr="006D6007">
        <w:rPr>
          <w:rFonts w:ascii="Times New Roman" w:hAnsi="Times New Roman"/>
        </w:rPr>
        <w:t xml:space="preserve"> to ethical and moral standards?</w:t>
      </w:r>
    </w:p>
    <w:p w:rsidR="006D6007" w:rsidRPr="006D6007" w:rsidRDefault="006D6007" w:rsidP="006D6007">
      <w:pPr>
        <w:rPr>
          <w:rFonts w:ascii="Times New Roman" w:hAnsi="Times New Roman"/>
        </w:rPr>
      </w:pPr>
    </w:p>
    <w:p w:rsidR="006D6007" w:rsidRPr="00736863" w:rsidRDefault="006D6007" w:rsidP="006D6007">
      <w:pPr>
        <w:rPr>
          <w:rFonts w:ascii="Times New Roman" w:hAnsi="Times New Roman"/>
          <w:b/>
        </w:rPr>
      </w:pPr>
      <w:r w:rsidRPr="00736863">
        <w:rPr>
          <w:rFonts w:ascii="Times New Roman" w:hAnsi="Times New Roman"/>
          <w:b/>
        </w:rPr>
        <w:t xml:space="preserve">Interactional Justice </w:t>
      </w:r>
    </w:p>
    <w:p w:rsidR="006D6007" w:rsidRDefault="006D6007" w:rsidP="006D6007">
      <w:pPr>
        <w:rPr>
          <w:rFonts w:ascii="Times New Roman" w:hAnsi="Times New Roman"/>
        </w:rPr>
      </w:pPr>
      <w:r w:rsidRPr="006D6007">
        <w:rPr>
          <w:rFonts w:ascii="Times New Roman" w:hAnsi="Times New Roman"/>
        </w:rPr>
        <w:t xml:space="preserve">The following items refer to the decision maker(s) at </w:t>
      </w:r>
      <w:r w:rsidR="00736863">
        <w:rPr>
          <w:rFonts w:ascii="Times New Roman" w:hAnsi="Times New Roman"/>
          <w:u w:val="single"/>
        </w:rPr>
        <w:t>[name of organization]</w:t>
      </w:r>
      <w:r w:rsidRPr="006D6007">
        <w:rPr>
          <w:rFonts w:ascii="Times New Roman" w:hAnsi="Times New Roman"/>
        </w:rPr>
        <w:t xml:space="preserve"> who determine your pay.</w:t>
      </w:r>
      <w:r w:rsidR="00736863">
        <w:rPr>
          <w:rFonts w:ascii="Times New Roman" w:hAnsi="Times New Roman"/>
        </w:rPr>
        <w:t xml:space="preserve"> </w:t>
      </w:r>
      <w:r w:rsidRPr="006D6007">
        <w:rPr>
          <w:rFonts w:ascii="Times New Roman" w:hAnsi="Times New Roman"/>
        </w:rPr>
        <w:t>To what extent have they:</w:t>
      </w:r>
    </w:p>
    <w:p w:rsidR="00736863" w:rsidRPr="006D6007" w:rsidRDefault="00736863" w:rsidP="006D6007">
      <w:pPr>
        <w:rPr>
          <w:rFonts w:ascii="Times New Roman" w:hAnsi="Times New Roman"/>
        </w:rPr>
      </w:pPr>
    </w:p>
    <w:p w:rsidR="006D6007" w:rsidRPr="006D6007" w:rsidRDefault="006D6007" w:rsidP="006D6007">
      <w:pPr>
        <w:numPr>
          <w:ilvl w:val="0"/>
          <w:numId w:val="8"/>
        </w:numPr>
        <w:rPr>
          <w:rFonts w:ascii="Times New Roman" w:hAnsi="Times New Roman"/>
        </w:rPr>
      </w:pPr>
      <w:proofErr w:type="gramStart"/>
      <w:r w:rsidRPr="006D6007">
        <w:rPr>
          <w:rFonts w:ascii="Times New Roman" w:hAnsi="Times New Roman"/>
        </w:rPr>
        <w:t>treated</w:t>
      </w:r>
      <w:proofErr w:type="gramEnd"/>
      <w:r w:rsidRPr="006D6007">
        <w:rPr>
          <w:rFonts w:ascii="Times New Roman" w:hAnsi="Times New Roman"/>
        </w:rPr>
        <w:t xml:space="preserve"> you with respect?</w:t>
      </w:r>
    </w:p>
    <w:p w:rsidR="006D6007" w:rsidRPr="006D6007" w:rsidRDefault="006D6007" w:rsidP="006D6007">
      <w:pPr>
        <w:numPr>
          <w:ilvl w:val="0"/>
          <w:numId w:val="8"/>
        </w:numPr>
        <w:rPr>
          <w:rFonts w:ascii="Times New Roman" w:hAnsi="Times New Roman"/>
        </w:rPr>
      </w:pPr>
      <w:proofErr w:type="gramStart"/>
      <w:r w:rsidRPr="006D6007">
        <w:rPr>
          <w:rFonts w:ascii="Times New Roman" w:hAnsi="Times New Roman"/>
        </w:rPr>
        <w:t>treated</w:t>
      </w:r>
      <w:proofErr w:type="gramEnd"/>
      <w:r w:rsidRPr="006D6007">
        <w:rPr>
          <w:rFonts w:ascii="Times New Roman" w:hAnsi="Times New Roman"/>
        </w:rPr>
        <w:t xml:space="preserve"> you in a polite manner? </w:t>
      </w:r>
    </w:p>
    <w:p w:rsidR="006D6007" w:rsidRPr="006D6007" w:rsidRDefault="006D6007" w:rsidP="006D6007">
      <w:pPr>
        <w:numPr>
          <w:ilvl w:val="0"/>
          <w:numId w:val="8"/>
        </w:numPr>
        <w:rPr>
          <w:rFonts w:ascii="Times New Roman" w:hAnsi="Times New Roman"/>
        </w:rPr>
      </w:pPr>
      <w:proofErr w:type="gramStart"/>
      <w:r w:rsidRPr="006D6007">
        <w:rPr>
          <w:rFonts w:ascii="Times New Roman" w:hAnsi="Times New Roman"/>
        </w:rPr>
        <w:t>treated</w:t>
      </w:r>
      <w:proofErr w:type="gramEnd"/>
      <w:r w:rsidRPr="006D6007">
        <w:rPr>
          <w:rFonts w:ascii="Times New Roman" w:hAnsi="Times New Roman"/>
        </w:rPr>
        <w:t xml:space="preserve"> you with dignity? </w:t>
      </w:r>
    </w:p>
    <w:p w:rsidR="006D6007" w:rsidRPr="006D6007" w:rsidRDefault="006D6007" w:rsidP="006D6007">
      <w:pPr>
        <w:numPr>
          <w:ilvl w:val="0"/>
          <w:numId w:val="8"/>
        </w:numPr>
        <w:rPr>
          <w:rFonts w:ascii="Times New Roman" w:hAnsi="Times New Roman"/>
        </w:rPr>
      </w:pPr>
      <w:proofErr w:type="gramStart"/>
      <w:r w:rsidRPr="006D6007">
        <w:rPr>
          <w:rFonts w:ascii="Times New Roman" w:hAnsi="Times New Roman"/>
        </w:rPr>
        <w:t>treated</w:t>
      </w:r>
      <w:proofErr w:type="gramEnd"/>
      <w:r w:rsidRPr="006D6007">
        <w:rPr>
          <w:rFonts w:ascii="Times New Roman" w:hAnsi="Times New Roman"/>
        </w:rPr>
        <w:t xml:space="preserve"> you in a courteous manner? </w:t>
      </w:r>
    </w:p>
    <w:p w:rsidR="006D6007" w:rsidRPr="006D6007" w:rsidRDefault="006D6007" w:rsidP="006D6007">
      <w:pPr>
        <w:rPr>
          <w:rFonts w:ascii="Times New Roman" w:hAnsi="Times New Roman"/>
        </w:rPr>
      </w:pPr>
    </w:p>
    <w:p w:rsidR="006D6007" w:rsidRPr="00736863" w:rsidRDefault="006D6007" w:rsidP="006D6007">
      <w:pPr>
        <w:rPr>
          <w:rFonts w:ascii="Times New Roman" w:hAnsi="Times New Roman"/>
          <w:b/>
        </w:rPr>
      </w:pPr>
      <w:r w:rsidRPr="00736863">
        <w:rPr>
          <w:rFonts w:ascii="Times New Roman" w:hAnsi="Times New Roman"/>
          <w:b/>
        </w:rPr>
        <w:t xml:space="preserve">Informational Justice </w:t>
      </w:r>
    </w:p>
    <w:p w:rsidR="006D6007" w:rsidRPr="006D6007" w:rsidRDefault="006D6007" w:rsidP="006D6007">
      <w:pPr>
        <w:rPr>
          <w:rFonts w:ascii="Times New Roman" w:hAnsi="Times New Roman"/>
        </w:rPr>
      </w:pPr>
      <w:r w:rsidRPr="006D6007">
        <w:rPr>
          <w:rFonts w:ascii="Times New Roman" w:hAnsi="Times New Roman"/>
        </w:rPr>
        <w:t xml:space="preserve">The following items refer to how </w:t>
      </w:r>
      <w:r w:rsidR="00736863">
        <w:rPr>
          <w:rFonts w:ascii="Times New Roman" w:hAnsi="Times New Roman"/>
          <w:u w:val="single"/>
        </w:rPr>
        <w:t>[name of organization</w:t>
      </w:r>
      <w:r w:rsidR="003D6AB2">
        <w:rPr>
          <w:rFonts w:ascii="Times New Roman" w:hAnsi="Times New Roman"/>
          <w:u w:val="single"/>
        </w:rPr>
        <w:t>]</w:t>
      </w:r>
      <w:r w:rsidRPr="006D6007">
        <w:rPr>
          <w:rFonts w:ascii="Times New Roman" w:hAnsi="Times New Roman"/>
        </w:rPr>
        <w:t xml:space="preserve"> communicates </w:t>
      </w:r>
      <w:r w:rsidRPr="006D6007">
        <w:rPr>
          <w:rFonts w:ascii="Times New Roman" w:hAnsi="Times New Roman"/>
          <w:u w:val="single"/>
        </w:rPr>
        <w:t>pay</w:t>
      </w:r>
      <w:r w:rsidRPr="006D6007">
        <w:rPr>
          <w:rFonts w:ascii="Times New Roman" w:hAnsi="Times New Roman"/>
        </w:rPr>
        <w:t xml:space="preserve">-related information to </w:t>
      </w:r>
      <w:r w:rsidRPr="006D6007">
        <w:rPr>
          <w:rFonts w:ascii="Times New Roman" w:hAnsi="Times New Roman"/>
          <w:u w:val="single"/>
        </w:rPr>
        <w:t>you</w:t>
      </w:r>
      <w:r w:rsidRPr="006D6007">
        <w:rPr>
          <w:rFonts w:ascii="Times New Roman" w:hAnsi="Times New Roman"/>
        </w:rPr>
        <w:t xml:space="preserve">. </w:t>
      </w:r>
    </w:p>
    <w:p w:rsidR="006D6007" w:rsidRPr="006D6007" w:rsidRDefault="006D6007" w:rsidP="006D6007">
      <w:pPr>
        <w:rPr>
          <w:rFonts w:ascii="Times New Roman" w:hAnsi="Times New Roman"/>
          <w:b/>
        </w:rPr>
      </w:pPr>
    </w:p>
    <w:p w:rsidR="006D6007" w:rsidRPr="006D6007" w:rsidRDefault="006D6007" w:rsidP="006D6007">
      <w:pPr>
        <w:numPr>
          <w:ilvl w:val="0"/>
          <w:numId w:val="11"/>
        </w:numPr>
        <w:rPr>
          <w:rFonts w:ascii="Times New Roman" w:hAnsi="Times New Roman"/>
        </w:rPr>
      </w:pPr>
      <w:r w:rsidRPr="006D6007">
        <w:rPr>
          <w:rFonts w:ascii="Times New Roman" w:hAnsi="Times New Roman"/>
        </w:rPr>
        <w:t xml:space="preserve">Has </w:t>
      </w:r>
      <w:r w:rsidR="00736863">
        <w:rPr>
          <w:rFonts w:ascii="Times New Roman" w:hAnsi="Times New Roman"/>
          <w:u w:val="single"/>
        </w:rPr>
        <w:t>[name of organization]</w:t>
      </w:r>
      <w:r w:rsidR="00736863" w:rsidRPr="006D6007">
        <w:rPr>
          <w:rFonts w:ascii="Times New Roman" w:hAnsi="Times New Roman"/>
        </w:rPr>
        <w:t xml:space="preserve"> </w:t>
      </w:r>
      <w:r w:rsidRPr="006D6007">
        <w:rPr>
          <w:rFonts w:ascii="Times New Roman" w:hAnsi="Times New Roman"/>
        </w:rPr>
        <w:t xml:space="preserve">been candid in its communications with you? </w:t>
      </w:r>
    </w:p>
    <w:p w:rsidR="006D6007" w:rsidRPr="006D6007" w:rsidRDefault="006D6007" w:rsidP="006D6007">
      <w:pPr>
        <w:numPr>
          <w:ilvl w:val="0"/>
          <w:numId w:val="11"/>
        </w:numPr>
        <w:rPr>
          <w:rFonts w:ascii="Times New Roman" w:hAnsi="Times New Roman"/>
        </w:rPr>
      </w:pPr>
      <w:r w:rsidRPr="006D6007">
        <w:rPr>
          <w:rFonts w:ascii="Times New Roman" w:hAnsi="Times New Roman"/>
        </w:rPr>
        <w:t xml:space="preserve">Has </w:t>
      </w:r>
      <w:r w:rsidR="00736863">
        <w:rPr>
          <w:rFonts w:ascii="Times New Roman" w:hAnsi="Times New Roman"/>
          <w:u w:val="single"/>
        </w:rPr>
        <w:t>[name of organization]</w:t>
      </w:r>
      <w:r w:rsidR="00736863" w:rsidRPr="006D6007">
        <w:rPr>
          <w:rFonts w:ascii="Times New Roman" w:hAnsi="Times New Roman"/>
        </w:rPr>
        <w:t xml:space="preserve"> </w:t>
      </w:r>
      <w:r w:rsidRPr="006D6007">
        <w:rPr>
          <w:rFonts w:ascii="Times New Roman" w:hAnsi="Times New Roman"/>
        </w:rPr>
        <w:t xml:space="preserve">explained pay related procedures thoroughly? </w:t>
      </w:r>
    </w:p>
    <w:p w:rsidR="006D6007" w:rsidRPr="006D6007" w:rsidRDefault="006D6007" w:rsidP="006D6007">
      <w:pPr>
        <w:numPr>
          <w:ilvl w:val="0"/>
          <w:numId w:val="11"/>
        </w:numPr>
        <w:rPr>
          <w:rFonts w:ascii="Times New Roman" w:hAnsi="Times New Roman"/>
        </w:rPr>
      </w:pPr>
      <w:r w:rsidRPr="006D6007">
        <w:rPr>
          <w:rFonts w:ascii="Times New Roman" w:hAnsi="Times New Roman"/>
        </w:rPr>
        <w:t xml:space="preserve">Were </w:t>
      </w:r>
      <w:r w:rsidR="00736863">
        <w:rPr>
          <w:rFonts w:ascii="Times New Roman" w:hAnsi="Times New Roman"/>
          <w:u w:val="single"/>
        </w:rPr>
        <w:t>[name of organization]’s</w:t>
      </w:r>
      <w:r w:rsidR="00736863" w:rsidRPr="006D6007">
        <w:rPr>
          <w:rFonts w:ascii="Times New Roman" w:hAnsi="Times New Roman"/>
        </w:rPr>
        <w:t xml:space="preserve"> </w:t>
      </w:r>
      <w:r w:rsidRPr="006D6007">
        <w:rPr>
          <w:rFonts w:ascii="Times New Roman" w:hAnsi="Times New Roman"/>
        </w:rPr>
        <w:t xml:space="preserve">explanations regarding pay related decisions reasonable? </w:t>
      </w:r>
    </w:p>
    <w:p w:rsidR="006D6007" w:rsidRPr="006D6007" w:rsidRDefault="006D6007" w:rsidP="006D6007">
      <w:pPr>
        <w:numPr>
          <w:ilvl w:val="0"/>
          <w:numId w:val="11"/>
        </w:numPr>
        <w:rPr>
          <w:rFonts w:ascii="Times New Roman" w:hAnsi="Times New Roman"/>
        </w:rPr>
      </w:pPr>
      <w:r w:rsidRPr="006D6007">
        <w:rPr>
          <w:rFonts w:ascii="Times New Roman" w:hAnsi="Times New Roman"/>
        </w:rPr>
        <w:t xml:space="preserve">Has </w:t>
      </w:r>
      <w:r w:rsidR="00736863">
        <w:rPr>
          <w:rFonts w:ascii="Times New Roman" w:hAnsi="Times New Roman"/>
          <w:u w:val="single"/>
        </w:rPr>
        <w:t>[name of organization]</w:t>
      </w:r>
      <w:r w:rsidR="00736863" w:rsidRPr="006D6007">
        <w:rPr>
          <w:rFonts w:ascii="Times New Roman" w:hAnsi="Times New Roman"/>
        </w:rPr>
        <w:t xml:space="preserve"> </w:t>
      </w:r>
      <w:r w:rsidRPr="006D6007">
        <w:rPr>
          <w:rFonts w:ascii="Times New Roman" w:hAnsi="Times New Roman"/>
        </w:rPr>
        <w:t xml:space="preserve">communicated details about your pay in a timely manner? </w:t>
      </w:r>
    </w:p>
    <w:p w:rsidR="006D6007" w:rsidRPr="006D6007" w:rsidRDefault="006D6007" w:rsidP="007E55C9">
      <w:pPr>
        <w:numPr>
          <w:ilvl w:val="0"/>
          <w:numId w:val="11"/>
        </w:numPr>
        <w:rPr>
          <w:rFonts w:ascii="Times New Roman" w:hAnsi="Times New Roman"/>
        </w:rPr>
      </w:pPr>
      <w:r w:rsidRPr="006D6007">
        <w:rPr>
          <w:rFonts w:ascii="Times New Roman" w:hAnsi="Times New Roman"/>
        </w:rPr>
        <w:t xml:space="preserve">Has </w:t>
      </w:r>
      <w:r w:rsidR="00736863">
        <w:rPr>
          <w:rFonts w:ascii="Times New Roman" w:hAnsi="Times New Roman"/>
          <w:u w:val="single"/>
        </w:rPr>
        <w:t>[name of organization]</w:t>
      </w:r>
      <w:r w:rsidR="00736863" w:rsidRPr="006D6007">
        <w:rPr>
          <w:rFonts w:ascii="Times New Roman" w:hAnsi="Times New Roman"/>
        </w:rPr>
        <w:t xml:space="preserve"> </w:t>
      </w:r>
      <w:r w:rsidRPr="006D6007">
        <w:rPr>
          <w:rFonts w:ascii="Times New Roman" w:hAnsi="Times New Roman"/>
        </w:rPr>
        <w:t xml:space="preserve">seemed to tailor pay related communications </w:t>
      </w:r>
      <w:r w:rsidR="007E55C9">
        <w:rPr>
          <w:rFonts w:ascii="Times New Roman" w:hAnsi="Times New Roman"/>
        </w:rPr>
        <w:t>to individual’s specific needs?</w:t>
      </w:r>
    </w:p>
    <w:sectPr w:rsidR="006D6007" w:rsidRPr="006D6007" w:rsidSect="003D767A">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CBA" w:rsidRDefault="00D07CBA" w:rsidP="009E1660">
      <w:r>
        <w:separator/>
      </w:r>
    </w:p>
  </w:endnote>
  <w:endnote w:type="continuationSeparator" w:id="0">
    <w:p w:rsidR="00D07CBA" w:rsidRDefault="00D07CBA" w:rsidP="009E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CBA" w:rsidRDefault="00D07CBA" w:rsidP="009E1660">
      <w:r>
        <w:separator/>
      </w:r>
    </w:p>
  </w:footnote>
  <w:footnote w:type="continuationSeparator" w:id="0">
    <w:p w:rsidR="00D07CBA" w:rsidRDefault="00D07CBA" w:rsidP="009E16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67A" w:rsidRPr="00BB21D0" w:rsidRDefault="002A6870" w:rsidP="00AF7879">
    <w:pPr>
      <w:pStyle w:val="Header"/>
      <w:jc w:val="right"/>
      <w:rPr>
        <w:rFonts w:ascii="Times New Roman" w:hAnsi="Times New Roman"/>
      </w:rPr>
    </w:pPr>
    <w:r>
      <w:rPr>
        <w:rFonts w:ascii="Times New Roman" w:hAnsi="Times New Roman"/>
      </w:rPr>
      <w:t xml:space="preserve"> </w:t>
    </w:r>
    <w:r w:rsidR="003D767A" w:rsidRPr="00BB21D0">
      <w:rPr>
        <w:rFonts w:ascii="Times New Roman" w:hAnsi="Times New Roman"/>
      </w:rPr>
      <w:fldChar w:fldCharType="begin"/>
    </w:r>
    <w:r w:rsidR="003D767A" w:rsidRPr="00BB21D0">
      <w:rPr>
        <w:rFonts w:ascii="Times New Roman" w:hAnsi="Times New Roman"/>
      </w:rPr>
      <w:instrText xml:space="preserve"> PAGE   \* MERGEFORMAT </w:instrText>
    </w:r>
    <w:r w:rsidR="003D767A" w:rsidRPr="00BB21D0">
      <w:rPr>
        <w:rFonts w:ascii="Times New Roman" w:hAnsi="Times New Roman"/>
      </w:rPr>
      <w:fldChar w:fldCharType="separate"/>
    </w:r>
    <w:r w:rsidR="00171D28">
      <w:rPr>
        <w:rFonts w:ascii="Times New Roman" w:hAnsi="Times New Roman"/>
        <w:noProof/>
      </w:rPr>
      <w:t>1</w:t>
    </w:r>
    <w:r w:rsidR="003D767A" w:rsidRPr="00BB21D0">
      <w:rPr>
        <w:rFonts w:ascii="Times New Roman" w:hAnsi="Times New Roman"/>
      </w:rPr>
      <w:fldChar w:fldCharType="end"/>
    </w:r>
  </w:p>
  <w:p w:rsidR="003D767A" w:rsidRDefault="003D76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B67"/>
    <w:multiLevelType w:val="hybridMultilevel"/>
    <w:tmpl w:val="E5266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95C7C"/>
    <w:multiLevelType w:val="hybridMultilevel"/>
    <w:tmpl w:val="EBACD184"/>
    <w:lvl w:ilvl="0" w:tplc="FC3EA4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95F0CBE"/>
    <w:multiLevelType w:val="hybridMultilevel"/>
    <w:tmpl w:val="D622682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012B56"/>
    <w:multiLevelType w:val="hybridMultilevel"/>
    <w:tmpl w:val="6D18B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E4635C"/>
    <w:multiLevelType w:val="hybridMultilevel"/>
    <w:tmpl w:val="1E48123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D95BF8"/>
    <w:multiLevelType w:val="hybridMultilevel"/>
    <w:tmpl w:val="0518DCF0"/>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AD930C9"/>
    <w:multiLevelType w:val="hybridMultilevel"/>
    <w:tmpl w:val="94F033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546269"/>
    <w:multiLevelType w:val="hybridMultilevel"/>
    <w:tmpl w:val="448AF71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80F0CA3"/>
    <w:multiLevelType w:val="hybridMultilevel"/>
    <w:tmpl w:val="2F88DB6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C4282F"/>
    <w:multiLevelType w:val="hybridMultilevel"/>
    <w:tmpl w:val="68D04F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5C3637"/>
    <w:multiLevelType w:val="hybridMultilevel"/>
    <w:tmpl w:val="360E4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40300B"/>
    <w:multiLevelType w:val="hybridMultilevel"/>
    <w:tmpl w:val="C52012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1"/>
  </w:num>
  <w:num w:numId="5">
    <w:abstractNumId w:val="10"/>
  </w:num>
  <w:num w:numId="6">
    <w:abstractNumId w:val="3"/>
  </w:num>
  <w:num w:numId="7">
    <w:abstractNumId w:val="0"/>
  </w:num>
  <w:num w:numId="8">
    <w:abstractNumId w:val="4"/>
  </w:num>
  <w:num w:numId="9">
    <w:abstractNumId w:val="5"/>
  </w:num>
  <w:num w:numId="10">
    <w:abstractNumId w:val="7"/>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CEA"/>
    <w:rsid w:val="00002B98"/>
    <w:rsid w:val="00005927"/>
    <w:rsid w:val="00005B2E"/>
    <w:rsid w:val="00006C80"/>
    <w:rsid w:val="00007AAD"/>
    <w:rsid w:val="00011027"/>
    <w:rsid w:val="00020318"/>
    <w:rsid w:val="00024F98"/>
    <w:rsid w:val="000269AB"/>
    <w:rsid w:val="000269C9"/>
    <w:rsid w:val="00030A54"/>
    <w:rsid w:val="00035FED"/>
    <w:rsid w:val="000370BB"/>
    <w:rsid w:val="000370F8"/>
    <w:rsid w:val="00041ADC"/>
    <w:rsid w:val="00042F86"/>
    <w:rsid w:val="000453E4"/>
    <w:rsid w:val="00053643"/>
    <w:rsid w:val="00057279"/>
    <w:rsid w:val="000616B4"/>
    <w:rsid w:val="00064A17"/>
    <w:rsid w:val="00084094"/>
    <w:rsid w:val="00085909"/>
    <w:rsid w:val="00086D91"/>
    <w:rsid w:val="00087408"/>
    <w:rsid w:val="00090315"/>
    <w:rsid w:val="00092259"/>
    <w:rsid w:val="0009274B"/>
    <w:rsid w:val="000A0023"/>
    <w:rsid w:val="000A2585"/>
    <w:rsid w:val="000A31C1"/>
    <w:rsid w:val="000A33B5"/>
    <w:rsid w:val="000A6A50"/>
    <w:rsid w:val="000B5319"/>
    <w:rsid w:val="000B76C7"/>
    <w:rsid w:val="000D161F"/>
    <w:rsid w:val="000D1C95"/>
    <w:rsid w:val="000D29BD"/>
    <w:rsid w:val="000D3F03"/>
    <w:rsid w:val="000D48B8"/>
    <w:rsid w:val="000E0361"/>
    <w:rsid w:val="000E506D"/>
    <w:rsid w:val="000F4877"/>
    <w:rsid w:val="000F4B4D"/>
    <w:rsid w:val="000F52CA"/>
    <w:rsid w:val="00105C37"/>
    <w:rsid w:val="00110D0F"/>
    <w:rsid w:val="00111826"/>
    <w:rsid w:val="00113D8E"/>
    <w:rsid w:val="00122361"/>
    <w:rsid w:val="001318BE"/>
    <w:rsid w:val="001347C2"/>
    <w:rsid w:val="001451A7"/>
    <w:rsid w:val="00145C34"/>
    <w:rsid w:val="0014756F"/>
    <w:rsid w:val="001501CF"/>
    <w:rsid w:val="0015085B"/>
    <w:rsid w:val="00156BFD"/>
    <w:rsid w:val="00171D28"/>
    <w:rsid w:val="00186ECB"/>
    <w:rsid w:val="001A2CA3"/>
    <w:rsid w:val="001B49E7"/>
    <w:rsid w:val="001C2C1D"/>
    <w:rsid w:val="001D227E"/>
    <w:rsid w:val="001F331E"/>
    <w:rsid w:val="001F7153"/>
    <w:rsid w:val="00206313"/>
    <w:rsid w:val="002072FD"/>
    <w:rsid w:val="002075F1"/>
    <w:rsid w:val="00214A15"/>
    <w:rsid w:val="00214AAB"/>
    <w:rsid w:val="0022359D"/>
    <w:rsid w:val="00233529"/>
    <w:rsid w:val="002410B1"/>
    <w:rsid w:val="00242903"/>
    <w:rsid w:val="00246167"/>
    <w:rsid w:val="00250D57"/>
    <w:rsid w:val="00251351"/>
    <w:rsid w:val="0025493B"/>
    <w:rsid w:val="002569DD"/>
    <w:rsid w:val="00262534"/>
    <w:rsid w:val="00264F88"/>
    <w:rsid w:val="0026660B"/>
    <w:rsid w:val="002671B7"/>
    <w:rsid w:val="00267831"/>
    <w:rsid w:val="002706ED"/>
    <w:rsid w:val="00275A39"/>
    <w:rsid w:val="00281903"/>
    <w:rsid w:val="00281E81"/>
    <w:rsid w:val="00286315"/>
    <w:rsid w:val="00292121"/>
    <w:rsid w:val="00295C0D"/>
    <w:rsid w:val="002A4B83"/>
    <w:rsid w:val="002A5010"/>
    <w:rsid w:val="002A6870"/>
    <w:rsid w:val="002B087A"/>
    <w:rsid w:val="002B7CF6"/>
    <w:rsid w:val="002B7DD2"/>
    <w:rsid w:val="002C22C5"/>
    <w:rsid w:val="002C6893"/>
    <w:rsid w:val="002D43A4"/>
    <w:rsid w:val="002D4AF9"/>
    <w:rsid w:val="002D77B0"/>
    <w:rsid w:val="002F0D41"/>
    <w:rsid w:val="002F242D"/>
    <w:rsid w:val="002F4E72"/>
    <w:rsid w:val="00306A86"/>
    <w:rsid w:val="00327499"/>
    <w:rsid w:val="003339E9"/>
    <w:rsid w:val="00334583"/>
    <w:rsid w:val="003353E5"/>
    <w:rsid w:val="003355DF"/>
    <w:rsid w:val="00341443"/>
    <w:rsid w:val="0036193C"/>
    <w:rsid w:val="00361A5B"/>
    <w:rsid w:val="003631EA"/>
    <w:rsid w:val="003653CB"/>
    <w:rsid w:val="00373A42"/>
    <w:rsid w:val="0037457B"/>
    <w:rsid w:val="00381A31"/>
    <w:rsid w:val="00383523"/>
    <w:rsid w:val="00383561"/>
    <w:rsid w:val="003911B9"/>
    <w:rsid w:val="003918CC"/>
    <w:rsid w:val="0039746A"/>
    <w:rsid w:val="003A4EDB"/>
    <w:rsid w:val="003A75BA"/>
    <w:rsid w:val="003D016E"/>
    <w:rsid w:val="003D345D"/>
    <w:rsid w:val="003D6AB2"/>
    <w:rsid w:val="003D767A"/>
    <w:rsid w:val="003E496F"/>
    <w:rsid w:val="003F430F"/>
    <w:rsid w:val="004034B1"/>
    <w:rsid w:val="004125DD"/>
    <w:rsid w:val="00413C91"/>
    <w:rsid w:val="00415A4A"/>
    <w:rsid w:val="0042395D"/>
    <w:rsid w:val="0042624D"/>
    <w:rsid w:val="0042639D"/>
    <w:rsid w:val="00430A93"/>
    <w:rsid w:val="00442B0B"/>
    <w:rsid w:val="00464B3C"/>
    <w:rsid w:val="00465C85"/>
    <w:rsid w:val="00466000"/>
    <w:rsid w:val="004660EF"/>
    <w:rsid w:val="00474C93"/>
    <w:rsid w:val="00475786"/>
    <w:rsid w:val="0048111F"/>
    <w:rsid w:val="00483141"/>
    <w:rsid w:val="00484250"/>
    <w:rsid w:val="00487322"/>
    <w:rsid w:val="00490C07"/>
    <w:rsid w:val="00491325"/>
    <w:rsid w:val="00491673"/>
    <w:rsid w:val="004920A2"/>
    <w:rsid w:val="004944FF"/>
    <w:rsid w:val="004B699E"/>
    <w:rsid w:val="004C503C"/>
    <w:rsid w:val="004D32FE"/>
    <w:rsid w:val="004D3E5B"/>
    <w:rsid w:val="004D5B5E"/>
    <w:rsid w:val="004E503D"/>
    <w:rsid w:val="00500E76"/>
    <w:rsid w:val="005018FD"/>
    <w:rsid w:val="00505EF4"/>
    <w:rsid w:val="00511481"/>
    <w:rsid w:val="005129E0"/>
    <w:rsid w:val="00513FF2"/>
    <w:rsid w:val="00515DE9"/>
    <w:rsid w:val="00520263"/>
    <w:rsid w:val="00522E3E"/>
    <w:rsid w:val="00534FFB"/>
    <w:rsid w:val="005353CA"/>
    <w:rsid w:val="0055386B"/>
    <w:rsid w:val="00555D90"/>
    <w:rsid w:val="0055638F"/>
    <w:rsid w:val="00567C89"/>
    <w:rsid w:val="00570344"/>
    <w:rsid w:val="005754FD"/>
    <w:rsid w:val="00582246"/>
    <w:rsid w:val="005A4CCE"/>
    <w:rsid w:val="005D17A5"/>
    <w:rsid w:val="005D1E54"/>
    <w:rsid w:val="005D1EE6"/>
    <w:rsid w:val="005E52EC"/>
    <w:rsid w:val="005F786E"/>
    <w:rsid w:val="00604A15"/>
    <w:rsid w:val="00610B7C"/>
    <w:rsid w:val="00617154"/>
    <w:rsid w:val="00623CC5"/>
    <w:rsid w:val="00627275"/>
    <w:rsid w:val="0064002C"/>
    <w:rsid w:val="0064217A"/>
    <w:rsid w:val="00647490"/>
    <w:rsid w:val="006508B8"/>
    <w:rsid w:val="006508E1"/>
    <w:rsid w:val="00650AFB"/>
    <w:rsid w:val="00654619"/>
    <w:rsid w:val="00655E51"/>
    <w:rsid w:val="006561ED"/>
    <w:rsid w:val="00656F52"/>
    <w:rsid w:val="006609B8"/>
    <w:rsid w:val="0066628B"/>
    <w:rsid w:val="00676AB1"/>
    <w:rsid w:val="00691698"/>
    <w:rsid w:val="00693A50"/>
    <w:rsid w:val="00696261"/>
    <w:rsid w:val="006A21E3"/>
    <w:rsid w:val="006C7BD6"/>
    <w:rsid w:val="006D6007"/>
    <w:rsid w:val="006D79E2"/>
    <w:rsid w:val="006E08D0"/>
    <w:rsid w:val="006E536A"/>
    <w:rsid w:val="00701ECB"/>
    <w:rsid w:val="007226E3"/>
    <w:rsid w:val="00723A46"/>
    <w:rsid w:val="00724672"/>
    <w:rsid w:val="00736863"/>
    <w:rsid w:val="00753553"/>
    <w:rsid w:val="00762F23"/>
    <w:rsid w:val="007675E4"/>
    <w:rsid w:val="00770978"/>
    <w:rsid w:val="00773411"/>
    <w:rsid w:val="00774DB7"/>
    <w:rsid w:val="00776C72"/>
    <w:rsid w:val="0078172A"/>
    <w:rsid w:val="007820E8"/>
    <w:rsid w:val="007846F0"/>
    <w:rsid w:val="00785F4A"/>
    <w:rsid w:val="0079697C"/>
    <w:rsid w:val="007B15C8"/>
    <w:rsid w:val="007B1B79"/>
    <w:rsid w:val="007B211F"/>
    <w:rsid w:val="007D013D"/>
    <w:rsid w:val="007D1193"/>
    <w:rsid w:val="007D3FBE"/>
    <w:rsid w:val="007E4CF9"/>
    <w:rsid w:val="007E55C9"/>
    <w:rsid w:val="007F0C01"/>
    <w:rsid w:val="0080327C"/>
    <w:rsid w:val="008059E5"/>
    <w:rsid w:val="00812CF5"/>
    <w:rsid w:val="00817500"/>
    <w:rsid w:val="00822E58"/>
    <w:rsid w:val="00833206"/>
    <w:rsid w:val="00861697"/>
    <w:rsid w:val="008644F6"/>
    <w:rsid w:val="0088323D"/>
    <w:rsid w:val="00885B91"/>
    <w:rsid w:val="008A2224"/>
    <w:rsid w:val="008A40C0"/>
    <w:rsid w:val="008A6E24"/>
    <w:rsid w:val="008A7CA4"/>
    <w:rsid w:val="008C299E"/>
    <w:rsid w:val="008D5E8B"/>
    <w:rsid w:val="008E0615"/>
    <w:rsid w:val="008E1EFB"/>
    <w:rsid w:val="008F4F5A"/>
    <w:rsid w:val="008F7C44"/>
    <w:rsid w:val="00900394"/>
    <w:rsid w:val="00900AAA"/>
    <w:rsid w:val="00902EE3"/>
    <w:rsid w:val="00904133"/>
    <w:rsid w:val="00911BFF"/>
    <w:rsid w:val="0091313E"/>
    <w:rsid w:val="00914995"/>
    <w:rsid w:val="009178A5"/>
    <w:rsid w:val="009225D9"/>
    <w:rsid w:val="009238B9"/>
    <w:rsid w:val="00934CF4"/>
    <w:rsid w:val="009419AC"/>
    <w:rsid w:val="00945309"/>
    <w:rsid w:val="00946BE9"/>
    <w:rsid w:val="0095032B"/>
    <w:rsid w:val="00953177"/>
    <w:rsid w:val="00953E5F"/>
    <w:rsid w:val="00954ED9"/>
    <w:rsid w:val="00962969"/>
    <w:rsid w:val="0096326C"/>
    <w:rsid w:val="009720C4"/>
    <w:rsid w:val="00973DFD"/>
    <w:rsid w:val="0098118F"/>
    <w:rsid w:val="009826C7"/>
    <w:rsid w:val="00983BA8"/>
    <w:rsid w:val="00985447"/>
    <w:rsid w:val="00987CC7"/>
    <w:rsid w:val="009A2D15"/>
    <w:rsid w:val="009A569C"/>
    <w:rsid w:val="009A5CA8"/>
    <w:rsid w:val="009A6DEF"/>
    <w:rsid w:val="009B3A65"/>
    <w:rsid w:val="009B6382"/>
    <w:rsid w:val="009B68A9"/>
    <w:rsid w:val="009C754C"/>
    <w:rsid w:val="009D0D27"/>
    <w:rsid w:val="009D1DE9"/>
    <w:rsid w:val="009D68DE"/>
    <w:rsid w:val="009E1660"/>
    <w:rsid w:val="009F3E7C"/>
    <w:rsid w:val="00A05119"/>
    <w:rsid w:val="00A11F01"/>
    <w:rsid w:val="00A12526"/>
    <w:rsid w:val="00A1605E"/>
    <w:rsid w:val="00A21B38"/>
    <w:rsid w:val="00A41453"/>
    <w:rsid w:val="00A41554"/>
    <w:rsid w:val="00A52186"/>
    <w:rsid w:val="00A52E51"/>
    <w:rsid w:val="00A5719E"/>
    <w:rsid w:val="00A574FC"/>
    <w:rsid w:val="00A64EF9"/>
    <w:rsid w:val="00A74A9C"/>
    <w:rsid w:val="00A83D9F"/>
    <w:rsid w:val="00AA27D1"/>
    <w:rsid w:val="00AA598D"/>
    <w:rsid w:val="00AA7503"/>
    <w:rsid w:val="00AC3627"/>
    <w:rsid w:val="00AC4129"/>
    <w:rsid w:val="00AD1603"/>
    <w:rsid w:val="00AD367D"/>
    <w:rsid w:val="00AE08D0"/>
    <w:rsid w:val="00AE0B47"/>
    <w:rsid w:val="00AF06AA"/>
    <w:rsid w:val="00AF5A73"/>
    <w:rsid w:val="00AF7879"/>
    <w:rsid w:val="00B0552A"/>
    <w:rsid w:val="00B05977"/>
    <w:rsid w:val="00B06FB1"/>
    <w:rsid w:val="00B20473"/>
    <w:rsid w:val="00B20DC6"/>
    <w:rsid w:val="00B21512"/>
    <w:rsid w:val="00B25203"/>
    <w:rsid w:val="00B26F12"/>
    <w:rsid w:val="00B313FB"/>
    <w:rsid w:val="00B326FD"/>
    <w:rsid w:val="00B337A1"/>
    <w:rsid w:val="00B37C35"/>
    <w:rsid w:val="00B52905"/>
    <w:rsid w:val="00B602C3"/>
    <w:rsid w:val="00B92125"/>
    <w:rsid w:val="00BA539D"/>
    <w:rsid w:val="00BB1D4E"/>
    <w:rsid w:val="00BB21D0"/>
    <w:rsid w:val="00BD5DF8"/>
    <w:rsid w:val="00BD7845"/>
    <w:rsid w:val="00BF1C16"/>
    <w:rsid w:val="00C073AC"/>
    <w:rsid w:val="00C07DA8"/>
    <w:rsid w:val="00C13787"/>
    <w:rsid w:val="00C22F9E"/>
    <w:rsid w:val="00C243EF"/>
    <w:rsid w:val="00C324CD"/>
    <w:rsid w:val="00C36C4E"/>
    <w:rsid w:val="00C456C9"/>
    <w:rsid w:val="00C50A63"/>
    <w:rsid w:val="00C510E5"/>
    <w:rsid w:val="00C52E39"/>
    <w:rsid w:val="00C54743"/>
    <w:rsid w:val="00C617A1"/>
    <w:rsid w:val="00C62587"/>
    <w:rsid w:val="00C703C1"/>
    <w:rsid w:val="00C705F6"/>
    <w:rsid w:val="00C809CB"/>
    <w:rsid w:val="00C94155"/>
    <w:rsid w:val="00CA1305"/>
    <w:rsid w:val="00CB544E"/>
    <w:rsid w:val="00CB7B5A"/>
    <w:rsid w:val="00CC19B1"/>
    <w:rsid w:val="00CC6F58"/>
    <w:rsid w:val="00CD0F03"/>
    <w:rsid w:val="00CD45E5"/>
    <w:rsid w:val="00CD6C14"/>
    <w:rsid w:val="00CE788B"/>
    <w:rsid w:val="00CF528D"/>
    <w:rsid w:val="00D017A2"/>
    <w:rsid w:val="00D03623"/>
    <w:rsid w:val="00D04BF2"/>
    <w:rsid w:val="00D04D04"/>
    <w:rsid w:val="00D05F34"/>
    <w:rsid w:val="00D07CBA"/>
    <w:rsid w:val="00D113A7"/>
    <w:rsid w:val="00D13F04"/>
    <w:rsid w:val="00D225AC"/>
    <w:rsid w:val="00D26805"/>
    <w:rsid w:val="00D30664"/>
    <w:rsid w:val="00D35084"/>
    <w:rsid w:val="00D360BF"/>
    <w:rsid w:val="00D40903"/>
    <w:rsid w:val="00D43E15"/>
    <w:rsid w:val="00D55DAE"/>
    <w:rsid w:val="00D6567B"/>
    <w:rsid w:val="00D6681C"/>
    <w:rsid w:val="00D6757B"/>
    <w:rsid w:val="00D74A32"/>
    <w:rsid w:val="00D75B93"/>
    <w:rsid w:val="00D80A17"/>
    <w:rsid w:val="00D84CEA"/>
    <w:rsid w:val="00D90EC9"/>
    <w:rsid w:val="00DA4C14"/>
    <w:rsid w:val="00DA6CD3"/>
    <w:rsid w:val="00DA7E45"/>
    <w:rsid w:val="00DB1785"/>
    <w:rsid w:val="00DB4AAC"/>
    <w:rsid w:val="00DB53F1"/>
    <w:rsid w:val="00DC4B58"/>
    <w:rsid w:val="00DC778E"/>
    <w:rsid w:val="00DD3F8C"/>
    <w:rsid w:val="00DE113E"/>
    <w:rsid w:val="00DE165A"/>
    <w:rsid w:val="00DE2130"/>
    <w:rsid w:val="00DE68D5"/>
    <w:rsid w:val="00DF715A"/>
    <w:rsid w:val="00E01342"/>
    <w:rsid w:val="00E0339E"/>
    <w:rsid w:val="00E1719E"/>
    <w:rsid w:val="00E174E3"/>
    <w:rsid w:val="00E20DE8"/>
    <w:rsid w:val="00E21C09"/>
    <w:rsid w:val="00E31015"/>
    <w:rsid w:val="00E32326"/>
    <w:rsid w:val="00E415FD"/>
    <w:rsid w:val="00E50B74"/>
    <w:rsid w:val="00E52ADA"/>
    <w:rsid w:val="00E67EF1"/>
    <w:rsid w:val="00E70289"/>
    <w:rsid w:val="00E704D8"/>
    <w:rsid w:val="00E73B7E"/>
    <w:rsid w:val="00E76BAA"/>
    <w:rsid w:val="00E9648C"/>
    <w:rsid w:val="00E97204"/>
    <w:rsid w:val="00EA472F"/>
    <w:rsid w:val="00EB37FA"/>
    <w:rsid w:val="00EB5B52"/>
    <w:rsid w:val="00EC59A6"/>
    <w:rsid w:val="00EC5E40"/>
    <w:rsid w:val="00ED3B37"/>
    <w:rsid w:val="00ED63F2"/>
    <w:rsid w:val="00ED7AD0"/>
    <w:rsid w:val="00EF169C"/>
    <w:rsid w:val="00EF4A35"/>
    <w:rsid w:val="00F008E4"/>
    <w:rsid w:val="00F06695"/>
    <w:rsid w:val="00F06BA8"/>
    <w:rsid w:val="00F10320"/>
    <w:rsid w:val="00F1237E"/>
    <w:rsid w:val="00F149FB"/>
    <w:rsid w:val="00F20590"/>
    <w:rsid w:val="00F24FCB"/>
    <w:rsid w:val="00F266FF"/>
    <w:rsid w:val="00F31D1B"/>
    <w:rsid w:val="00F3213A"/>
    <w:rsid w:val="00F344C3"/>
    <w:rsid w:val="00F35E06"/>
    <w:rsid w:val="00F40B98"/>
    <w:rsid w:val="00F44F76"/>
    <w:rsid w:val="00F46811"/>
    <w:rsid w:val="00F5401B"/>
    <w:rsid w:val="00F55DA5"/>
    <w:rsid w:val="00F62584"/>
    <w:rsid w:val="00F642B1"/>
    <w:rsid w:val="00F6483D"/>
    <w:rsid w:val="00F64AF0"/>
    <w:rsid w:val="00F65BEA"/>
    <w:rsid w:val="00F66913"/>
    <w:rsid w:val="00F739AF"/>
    <w:rsid w:val="00F838F9"/>
    <w:rsid w:val="00F9603C"/>
    <w:rsid w:val="00FB66D5"/>
    <w:rsid w:val="00FD6F85"/>
    <w:rsid w:val="00FD7B29"/>
    <w:rsid w:val="00FE2F9E"/>
    <w:rsid w:val="00FE30CC"/>
    <w:rsid w:val="00FE50A7"/>
    <w:rsid w:val="00FF2D14"/>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PersonName"/>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E4CF9"/>
    <w:rPr>
      <w:sz w:val="24"/>
      <w:szCs w:val="24"/>
      <w:lang w:bidi="en-US"/>
    </w:rPr>
  </w:style>
  <w:style w:type="paragraph" w:styleId="Heading1">
    <w:name w:val="heading 1"/>
    <w:basedOn w:val="Normal"/>
    <w:next w:val="Normal"/>
    <w:link w:val="Heading1Char"/>
    <w:uiPriority w:val="9"/>
    <w:qFormat/>
    <w:rsid w:val="007E4CF9"/>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7E4CF9"/>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7E4CF9"/>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qFormat/>
    <w:rsid w:val="007E4CF9"/>
    <w:pPr>
      <w:keepNext/>
      <w:spacing w:before="240" w:after="60"/>
      <w:outlineLvl w:val="3"/>
    </w:pPr>
    <w:rPr>
      <w:b/>
      <w:bCs/>
      <w:sz w:val="28"/>
      <w:szCs w:val="28"/>
    </w:rPr>
  </w:style>
  <w:style w:type="paragraph" w:styleId="Heading5">
    <w:name w:val="heading 5"/>
    <w:basedOn w:val="Normal"/>
    <w:next w:val="Normal"/>
    <w:link w:val="Heading5Char"/>
    <w:uiPriority w:val="9"/>
    <w:qFormat/>
    <w:rsid w:val="007E4CF9"/>
    <w:pPr>
      <w:spacing w:before="240" w:after="60"/>
      <w:outlineLvl w:val="4"/>
    </w:pPr>
    <w:rPr>
      <w:b/>
      <w:bCs/>
      <w:i/>
      <w:iCs/>
      <w:sz w:val="26"/>
      <w:szCs w:val="26"/>
    </w:rPr>
  </w:style>
  <w:style w:type="paragraph" w:styleId="Heading6">
    <w:name w:val="heading 6"/>
    <w:basedOn w:val="Normal"/>
    <w:next w:val="Normal"/>
    <w:link w:val="Heading6Char"/>
    <w:uiPriority w:val="9"/>
    <w:qFormat/>
    <w:rsid w:val="007E4CF9"/>
    <w:pPr>
      <w:spacing w:before="240" w:after="60"/>
      <w:outlineLvl w:val="5"/>
    </w:pPr>
    <w:rPr>
      <w:b/>
      <w:bCs/>
      <w:sz w:val="22"/>
      <w:szCs w:val="22"/>
    </w:rPr>
  </w:style>
  <w:style w:type="paragraph" w:styleId="Heading7">
    <w:name w:val="heading 7"/>
    <w:basedOn w:val="Normal"/>
    <w:next w:val="Normal"/>
    <w:link w:val="Heading7Char"/>
    <w:uiPriority w:val="9"/>
    <w:qFormat/>
    <w:rsid w:val="007E4CF9"/>
    <w:pPr>
      <w:spacing w:before="240" w:after="60"/>
      <w:outlineLvl w:val="6"/>
    </w:pPr>
  </w:style>
  <w:style w:type="paragraph" w:styleId="Heading8">
    <w:name w:val="heading 8"/>
    <w:basedOn w:val="Normal"/>
    <w:next w:val="Normal"/>
    <w:link w:val="Heading8Char"/>
    <w:uiPriority w:val="9"/>
    <w:qFormat/>
    <w:rsid w:val="007E4CF9"/>
    <w:pPr>
      <w:spacing w:before="240" w:after="60"/>
      <w:outlineLvl w:val="7"/>
    </w:pPr>
    <w:rPr>
      <w:i/>
      <w:iCs/>
    </w:rPr>
  </w:style>
  <w:style w:type="paragraph" w:styleId="Heading9">
    <w:name w:val="heading 9"/>
    <w:basedOn w:val="Normal"/>
    <w:next w:val="Normal"/>
    <w:link w:val="Heading9Char"/>
    <w:uiPriority w:val="9"/>
    <w:qFormat/>
    <w:rsid w:val="007E4CF9"/>
    <w:p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CF9"/>
    <w:rPr>
      <w:rFonts w:ascii="Cambria" w:eastAsia="Times New Roman" w:hAnsi="Cambria"/>
      <w:b/>
      <w:bCs/>
      <w:kern w:val="32"/>
      <w:sz w:val="32"/>
      <w:szCs w:val="32"/>
    </w:rPr>
  </w:style>
  <w:style w:type="character" w:customStyle="1" w:styleId="Heading2Char">
    <w:name w:val="Heading 2 Char"/>
    <w:basedOn w:val="DefaultParagraphFont"/>
    <w:link w:val="Heading2"/>
    <w:uiPriority w:val="9"/>
    <w:semiHidden/>
    <w:rsid w:val="007E4CF9"/>
    <w:rPr>
      <w:rFonts w:ascii="Cambria" w:eastAsia="Times New Roman" w:hAnsi="Cambria"/>
      <w:b/>
      <w:bCs/>
      <w:i/>
      <w:iCs/>
      <w:sz w:val="28"/>
      <w:szCs w:val="28"/>
    </w:rPr>
  </w:style>
  <w:style w:type="character" w:customStyle="1" w:styleId="Heading3Char">
    <w:name w:val="Heading 3 Char"/>
    <w:basedOn w:val="DefaultParagraphFont"/>
    <w:link w:val="Heading3"/>
    <w:uiPriority w:val="9"/>
    <w:semiHidden/>
    <w:rsid w:val="007E4CF9"/>
    <w:rPr>
      <w:rFonts w:ascii="Cambria" w:eastAsia="Times New Roman" w:hAnsi="Cambria"/>
      <w:b/>
      <w:bCs/>
      <w:sz w:val="26"/>
      <w:szCs w:val="26"/>
    </w:rPr>
  </w:style>
  <w:style w:type="character" w:customStyle="1" w:styleId="Heading4Char">
    <w:name w:val="Heading 4 Char"/>
    <w:basedOn w:val="DefaultParagraphFont"/>
    <w:link w:val="Heading4"/>
    <w:uiPriority w:val="9"/>
    <w:rsid w:val="007E4CF9"/>
    <w:rPr>
      <w:b/>
      <w:bCs/>
      <w:sz w:val="28"/>
      <w:szCs w:val="28"/>
    </w:rPr>
  </w:style>
  <w:style w:type="character" w:customStyle="1" w:styleId="Heading5Char">
    <w:name w:val="Heading 5 Char"/>
    <w:basedOn w:val="DefaultParagraphFont"/>
    <w:link w:val="Heading5"/>
    <w:uiPriority w:val="9"/>
    <w:semiHidden/>
    <w:rsid w:val="007E4CF9"/>
    <w:rPr>
      <w:b/>
      <w:bCs/>
      <w:i/>
      <w:iCs/>
      <w:sz w:val="26"/>
      <w:szCs w:val="26"/>
    </w:rPr>
  </w:style>
  <w:style w:type="character" w:customStyle="1" w:styleId="Heading6Char">
    <w:name w:val="Heading 6 Char"/>
    <w:basedOn w:val="DefaultParagraphFont"/>
    <w:link w:val="Heading6"/>
    <w:uiPriority w:val="9"/>
    <w:semiHidden/>
    <w:rsid w:val="007E4CF9"/>
    <w:rPr>
      <w:b/>
      <w:bCs/>
    </w:rPr>
  </w:style>
  <w:style w:type="character" w:customStyle="1" w:styleId="Heading7Char">
    <w:name w:val="Heading 7 Char"/>
    <w:basedOn w:val="DefaultParagraphFont"/>
    <w:link w:val="Heading7"/>
    <w:uiPriority w:val="9"/>
    <w:semiHidden/>
    <w:rsid w:val="007E4CF9"/>
    <w:rPr>
      <w:sz w:val="24"/>
      <w:szCs w:val="24"/>
    </w:rPr>
  </w:style>
  <w:style w:type="character" w:customStyle="1" w:styleId="Heading8Char">
    <w:name w:val="Heading 8 Char"/>
    <w:basedOn w:val="DefaultParagraphFont"/>
    <w:link w:val="Heading8"/>
    <w:uiPriority w:val="9"/>
    <w:semiHidden/>
    <w:rsid w:val="007E4CF9"/>
    <w:rPr>
      <w:i/>
      <w:iCs/>
      <w:sz w:val="24"/>
      <w:szCs w:val="24"/>
    </w:rPr>
  </w:style>
  <w:style w:type="character" w:customStyle="1" w:styleId="Heading9Char">
    <w:name w:val="Heading 9 Char"/>
    <w:basedOn w:val="DefaultParagraphFont"/>
    <w:link w:val="Heading9"/>
    <w:uiPriority w:val="9"/>
    <w:semiHidden/>
    <w:rsid w:val="007E4CF9"/>
    <w:rPr>
      <w:rFonts w:ascii="Cambria" w:eastAsia="Times New Roman" w:hAnsi="Cambria"/>
    </w:rPr>
  </w:style>
  <w:style w:type="paragraph" w:styleId="Title">
    <w:name w:val="Title"/>
    <w:basedOn w:val="Normal"/>
    <w:next w:val="Normal"/>
    <w:link w:val="TitleChar"/>
    <w:uiPriority w:val="10"/>
    <w:qFormat/>
    <w:rsid w:val="007E4CF9"/>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7E4CF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7E4CF9"/>
    <w:pPr>
      <w:spacing w:after="60"/>
      <w:jc w:val="center"/>
      <w:outlineLvl w:val="1"/>
    </w:pPr>
    <w:rPr>
      <w:rFonts w:ascii="Cambria" w:eastAsia="Times New Roman" w:hAnsi="Cambria"/>
    </w:rPr>
  </w:style>
  <w:style w:type="character" w:customStyle="1" w:styleId="SubtitleChar">
    <w:name w:val="Subtitle Char"/>
    <w:basedOn w:val="DefaultParagraphFont"/>
    <w:link w:val="Subtitle"/>
    <w:uiPriority w:val="11"/>
    <w:rsid w:val="007E4CF9"/>
    <w:rPr>
      <w:rFonts w:ascii="Cambria" w:eastAsia="Times New Roman" w:hAnsi="Cambria"/>
      <w:sz w:val="24"/>
      <w:szCs w:val="24"/>
    </w:rPr>
  </w:style>
  <w:style w:type="character" w:styleId="Strong">
    <w:name w:val="Strong"/>
    <w:basedOn w:val="DefaultParagraphFont"/>
    <w:uiPriority w:val="22"/>
    <w:qFormat/>
    <w:rsid w:val="007E4CF9"/>
    <w:rPr>
      <w:b/>
      <w:bCs/>
    </w:rPr>
  </w:style>
  <w:style w:type="character" w:styleId="Emphasis">
    <w:name w:val="Emphasis"/>
    <w:basedOn w:val="DefaultParagraphFont"/>
    <w:uiPriority w:val="20"/>
    <w:qFormat/>
    <w:rsid w:val="007E4CF9"/>
    <w:rPr>
      <w:rFonts w:ascii="Calibri" w:hAnsi="Calibri"/>
      <w:b/>
      <w:i/>
      <w:iCs/>
    </w:rPr>
  </w:style>
  <w:style w:type="paragraph" w:styleId="NoSpacing">
    <w:name w:val="No Spacing"/>
    <w:basedOn w:val="Normal"/>
    <w:uiPriority w:val="1"/>
    <w:qFormat/>
    <w:rsid w:val="007E4CF9"/>
    <w:rPr>
      <w:szCs w:val="32"/>
    </w:rPr>
  </w:style>
  <w:style w:type="paragraph" w:styleId="ListParagraph">
    <w:name w:val="List Paragraph"/>
    <w:basedOn w:val="Normal"/>
    <w:uiPriority w:val="34"/>
    <w:qFormat/>
    <w:rsid w:val="007E4CF9"/>
    <w:pPr>
      <w:ind w:left="720"/>
      <w:contextualSpacing/>
    </w:pPr>
  </w:style>
  <w:style w:type="paragraph" w:styleId="Quote">
    <w:name w:val="Quote"/>
    <w:basedOn w:val="Normal"/>
    <w:next w:val="Normal"/>
    <w:link w:val="QuoteChar"/>
    <w:uiPriority w:val="29"/>
    <w:qFormat/>
    <w:rsid w:val="007E4CF9"/>
    <w:rPr>
      <w:i/>
    </w:rPr>
  </w:style>
  <w:style w:type="character" w:customStyle="1" w:styleId="QuoteChar">
    <w:name w:val="Quote Char"/>
    <w:basedOn w:val="DefaultParagraphFont"/>
    <w:link w:val="Quote"/>
    <w:uiPriority w:val="29"/>
    <w:rsid w:val="007E4CF9"/>
    <w:rPr>
      <w:i/>
      <w:sz w:val="24"/>
      <w:szCs w:val="24"/>
    </w:rPr>
  </w:style>
  <w:style w:type="paragraph" w:styleId="IntenseQuote">
    <w:name w:val="Intense Quote"/>
    <w:basedOn w:val="Normal"/>
    <w:next w:val="Normal"/>
    <w:link w:val="IntenseQuoteChar"/>
    <w:uiPriority w:val="30"/>
    <w:qFormat/>
    <w:rsid w:val="007E4CF9"/>
    <w:pPr>
      <w:ind w:left="720" w:right="720"/>
    </w:pPr>
    <w:rPr>
      <w:b/>
      <w:i/>
      <w:szCs w:val="22"/>
    </w:rPr>
  </w:style>
  <w:style w:type="character" w:customStyle="1" w:styleId="IntenseQuoteChar">
    <w:name w:val="Intense Quote Char"/>
    <w:basedOn w:val="DefaultParagraphFont"/>
    <w:link w:val="IntenseQuote"/>
    <w:uiPriority w:val="30"/>
    <w:rsid w:val="007E4CF9"/>
    <w:rPr>
      <w:b/>
      <w:i/>
      <w:sz w:val="24"/>
    </w:rPr>
  </w:style>
  <w:style w:type="character" w:styleId="SubtleEmphasis">
    <w:name w:val="Subtle Emphasis"/>
    <w:uiPriority w:val="19"/>
    <w:qFormat/>
    <w:rsid w:val="007E4CF9"/>
    <w:rPr>
      <w:i/>
      <w:color w:val="5A5A5A"/>
    </w:rPr>
  </w:style>
  <w:style w:type="character" w:styleId="IntenseEmphasis">
    <w:name w:val="Intense Emphasis"/>
    <w:basedOn w:val="DefaultParagraphFont"/>
    <w:uiPriority w:val="21"/>
    <w:qFormat/>
    <w:rsid w:val="007E4CF9"/>
    <w:rPr>
      <w:b/>
      <w:i/>
      <w:sz w:val="24"/>
      <w:szCs w:val="24"/>
      <w:u w:val="single"/>
    </w:rPr>
  </w:style>
  <w:style w:type="character" w:styleId="SubtleReference">
    <w:name w:val="Subtle Reference"/>
    <w:basedOn w:val="DefaultParagraphFont"/>
    <w:uiPriority w:val="31"/>
    <w:qFormat/>
    <w:rsid w:val="007E4CF9"/>
    <w:rPr>
      <w:sz w:val="24"/>
      <w:szCs w:val="24"/>
      <w:u w:val="single"/>
    </w:rPr>
  </w:style>
  <w:style w:type="character" w:styleId="IntenseReference">
    <w:name w:val="Intense Reference"/>
    <w:basedOn w:val="DefaultParagraphFont"/>
    <w:uiPriority w:val="32"/>
    <w:qFormat/>
    <w:rsid w:val="007E4CF9"/>
    <w:rPr>
      <w:b/>
      <w:sz w:val="24"/>
      <w:u w:val="single"/>
    </w:rPr>
  </w:style>
  <w:style w:type="character" w:styleId="BookTitle">
    <w:name w:val="Book Title"/>
    <w:basedOn w:val="DefaultParagraphFont"/>
    <w:uiPriority w:val="33"/>
    <w:qFormat/>
    <w:rsid w:val="007E4CF9"/>
    <w:rPr>
      <w:rFonts w:ascii="Cambria" w:eastAsia="Times New Roman" w:hAnsi="Cambria"/>
      <w:b/>
      <w:i/>
      <w:sz w:val="24"/>
      <w:szCs w:val="24"/>
    </w:rPr>
  </w:style>
  <w:style w:type="paragraph" w:styleId="TOCHeading">
    <w:name w:val="TOC Heading"/>
    <w:basedOn w:val="Heading1"/>
    <w:next w:val="Normal"/>
    <w:uiPriority w:val="39"/>
    <w:qFormat/>
    <w:rsid w:val="007E4CF9"/>
    <w:pPr>
      <w:outlineLvl w:val="9"/>
    </w:pPr>
  </w:style>
  <w:style w:type="character" w:customStyle="1" w:styleId="updated-short-citation">
    <w:name w:val="updated-short-citation"/>
    <w:basedOn w:val="DefaultParagraphFont"/>
    <w:rsid w:val="00F31D1B"/>
  </w:style>
  <w:style w:type="character" w:styleId="CommentReference">
    <w:name w:val="annotation reference"/>
    <w:basedOn w:val="DefaultParagraphFont"/>
    <w:semiHidden/>
    <w:rsid w:val="00FD6F85"/>
    <w:rPr>
      <w:sz w:val="16"/>
      <w:szCs w:val="16"/>
    </w:rPr>
  </w:style>
  <w:style w:type="paragraph" w:styleId="CommentText">
    <w:name w:val="annotation text"/>
    <w:basedOn w:val="Normal"/>
    <w:link w:val="CommentTextChar"/>
    <w:semiHidden/>
    <w:rsid w:val="00FD6F85"/>
    <w:rPr>
      <w:rFonts w:ascii="Times New Roman" w:eastAsia="Times New Roman" w:hAnsi="Times New Roman"/>
      <w:sz w:val="20"/>
      <w:szCs w:val="20"/>
      <w:lang w:bidi="ar-SA"/>
    </w:rPr>
  </w:style>
  <w:style w:type="character" w:customStyle="1" w:styleId="CommentTextChar">
    <w:name w:val="Comment Text Char"/>
    <w:basedOn w:val="DefaultParagraphFont"/>
    <w:link w:val="CommentText"/>
    <w:semiHidden/>
    <w:rsid w:val="00FD6F85"/>
    <w:rPr>
      <w:rFonts w:ascii="Times New Roman" w:eastAsia="Times New Roman" w:hAnsi="Times New Roman"/>
    </w:rPr>
  </w:style>
  <w:style w:type="paragraph" w:styleId="BalloonText">
    <w:name w:val="Balloon Text"/>
    <w:basedOn w:val="Normal"/>
    <w:link w:val="BalloonTextChar"/>
    <w:uiPriority w:val="99"/>
    <w:semiHidden/>
    <w:unhideWhenUsed/>
    <w:rsid w:val="00FD6F85"/>
    <w:rPr>
      <w:rFonts w:ascii="Tahoma" w:hAnsi="Tahoma" w:cs="Tahoma"/>
      <w:sz w:val="16"/>
      <w:szCs w:val="16"/>
    </w:rPr>
  </w:style>
  <w:style w:type="character" w:customStyle="1" w:styleId="BalloonTextChar">
    <w:name w:val="Balloon Text Char"/>
    <w:basedOn w:val="DefaultParagraphFont"/>
    <w:link w:val="BalloonText"/>
    <w:uiPriority w:val="99"/>
    <w:semiHidden/>
    <w:rsid w:val="00FD6F85"/>
    <w:rPr>
      <w:rFonts w:ascii="Tahoma" w:hAnsi="Tahoma" w:cs="Tahoma"/>
      <w:sz w:val="16"/>
      <w:szCs w:val="16"/>
      <w:lang w:bidi="en-US"/>
    </w:rPr>
  </w:style>
  <w:style w:type="table" w:styleId="TableGrid">
    <w:name w:val="Table Grid"/>
    <w:basedOn w:val="TableNormal"/>
    <w:uiPriority w:val="59"/>
    <w:rsid w:val="00207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31015"/>
    <w:pPr>
      <w:spacing w:before="100" w:beforeAutospacing="1" w:after="100" w:afterAutospacing="1"/>
    </w:pPr>
    <w:rPr>
      <w:rFonts w:ascii="Arial Unicode MS" w:eastAsia="Arial Unicode MS" w:hAnsi="Arial Unicode MS" w:cs="Arial Unicode MS"/>
      <w:lang w:bidi="ar-SA"/>
    </w:rPr>
  </w:style>
  <w:style w:type="table" w:customStyle="1" w:styleId="LightShading1">
    <w:name w:val="Light Shading1"/>
    <w:basedOn w:val="TableNormal"/>
    <w:uiPriority w:val="60"/>
    <w:rsid w:val="002549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BodyText">
    <w:name w:val="Body Text"/>
    <w:basedOn w:val="Normal"/>
    <w:link w:val="BodyTextChar"/>
    <w:rsid w:val="006D6007"/>
    <w:pPr>
      <w:jc w:val="both"/>
    </w:pPr>
    <w:rPr>
      <w:rFonts w:ascii="Arial" w:eastAsia="Times New Roman" w:hAnsi="Arial"/>
      <w:sz w:val="20"/>
      <w:szCs w:val="20"/>
      <w:lang w:bidi="ar-SA"/>
    </w:rPr>
  </w:style>
  <w:style w:type="character" w:customStyle="1" w:styleId="BodyTextChar">
    <w:name w:val="Body Text Char"/>
    <w:basedOn w:val="DefaultParagraphFont"/>
    <w:link w:val="BodyText"/>
    <w:rsid w:val="006D6007"/>
    <w:rPr>
      <w:rFonts w:ascii="Arial" w:eastAsia="Times New Roman" w:hAnsi="Arial"/>
    </w:rPr>
  </w:style>
  <w:style w:type="paragraph" w:styleId="Header">
    <w:name w:val="header"/>
    <w:basedOn w:val="Normal"/>
    <w:link w:val="HeaderChar"/>
    <w:uiPriority w:val="99"/>
    <w:unhideWhenUsed/>
    <w:rsid w:val="009E1660"/>
    <w:pPr>
      <w:tabs>
        <w:tab w:val="center" w:pos="4680"/>
        <w:tab w:val="right" w:pos="9360"/>
      </w:tabs>
    </w:pPr>
  </w:style>
  <w:style w:type="character" w:customStyle="1" w:styleId="HeaderChar">
    <w:name w:val="Header Char"/>
    <w:basedOn w:val="DefaultParagraphFont"/>
    <w:link w:val="Header"/>
    <w:uiPriority w:val="99"/>
    <w:rsid w:val="009E1660"/>
    <w:rPr>
      <w:sz w:val="24"/>
      <w:szCs w:val="24"/>
      <w:lang w:bidi="en-US"/>
    </w:rPr>
  </w:style>
  <w:style w:type="paragraph" w:styleId="Footer">
    <w:name w:val="footer"/>
    <w:basedOn w:val="Normal"/>
    <w:link w:val="FooterChar"/>
    <w:uiPriority w:val="99"/>
    <w:unhideWhenUsed/>
    <w:rsid w:val="009E1660"/>
    <w:pPr>
      <w:tabs>
        <w:tab w:val="center" w:pos="4680"/>
        <w:tab w:val="right" w:pos="9360"/>
      </w:tabs>
    </w:pPr>
  </w:style>
  <w:style w:type="character" w:customStyle="1" w:styleId="FooterChar">
    <w:name w:val="Footer Char"/>
    <w:basedOn w:val="DefaultParagraphFont"/>
    <w:link w:val="Footer"/>
    <w:uiPriority w:val="99"/>
    <w:rsid w:val="009E1660"/>
    <w:rPr>
      <w:sz w:val="24"/>
      <w:szCs w:val="24"/>
      <w:lang w:bidi="en-US"/>
    </w:rPr>
  </w:style>
  <w:style w:type="character" w:styleId="Hyperlink">
    <w:name w:val="Hyperlink"/>
    <w:basedOn w:val="DefaultParagraphFont"/>
    <w:rsid w:val="009E1660"/>
    <w:rPr>
      <w:color w:val="0000FF"/>
      <w:u w:val="single"/>
    </w:rPr>
  </w:style>
  <w:style w:type="paragraph" w:styleId="CommentSubject">
    <w:name w:val="annotation subject"/>
    <w:basedOn w:val="CommentText"/>
    <w:next w:val="CommentText"/>
    <w:link w:val="CommentSubjectChar"/>
    <w:uiPriority w:val="99"/>
    <w:semiHidden/>
    <w:unhideWhenUsed/>
    <w:rsid w:val="00475786"/>
    <w:rPr>
      <w:rFonts w:ascii="Calibri" w:eastAsia="Calibri" w:hAnsi="Calibri"/>
      <w:b/>
      <w:bCs/>
      <w:lang w:bidi="en-US"/>
    </w:rPr>
  </w:style>
  <w:style w:type="character" w:customStyle="1" w:styleId="CommentSubjectChar">
    <w:name w:val="Comment Subject Char"/>
    <w:basedOn w:val="CommentTextChar"/>
    <w:link w:val="CommentSubject"/>
    <w:uiPriority w:val="99"/>
    <w:semiHidden/>
    <w:rsid w:val="00475786"/>
    <w:rPr>
      <w:rFonts w:ascii="Times New Roman" w:eastAsia="Times New Roman" w:hAnsi="Times New Roman"/>
      <w:b/>
      <w:bCs/>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E4CF9"/>
    <w:rPr>
      <w:sz w:val="24"/>
      <w:szCs w:val="24"/>
      <w:lang w:bidi="en-US"/>
    </w:rPr>
  </w:style>
  <w:style w:type="paragraph" w:styleId="Heading1">
    <w:name w:val="heading 1"/>
    <w:basedOn w:val="Normal"/>
    <w:next w:val="Normal"/>
    <w:link w:val="Heading1Char"/>
    <w:uiPriority w:val="9"/>
    <w:qFormat/>
    <w:rsid w:val="007E4CF9"/>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7E4CF9"/>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7E4CF9"/>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qFormat/>
    <w:rsid w:val="007E4CF9"/>
    <w:pPr>
      <w:keepNext/>
      <w:spacing w:before="240" w:after="60"/>
      <w:outlineLvl w:val="3"/>
    </w:pPr>
    <w:rPr>
      <w:b/>
      <w:bCs/>
      <w:sz w:val="28"/>
      <w:szCs w:val="28"/>
    </w:rPr>
  </w:style>
  <w:style w:type="paragraph" w:styleId="Heading5">
    <w:name w:val="heading 5"/>
    <w:basedOn w:val="Normal"/>
    <w:next w:val="Normal"/>
    <w:link w:val="Heading5Char"/>
    <w:uiPriority w:val="9"/>
    <w:qFormat/>
    <w:rsid w:val="007E4CF9"/>
    <w:pPr>
      <w:spacing w:before="240" w:after="60"/>
      <w:outlineLvl w:val="4"/>
    </w:pPr>
    <w:rPr>
      <w:b/>
      <w:bCs/>
      <w:i/>
      <w:iCs/>
      <w:sz w:val="26"/>
      <w:szCs w:val="26"/>
    </w:rPr>
  </w:style>
  <w:style w:type="paragraph" w:styleId="Heading6">
    <w:name w:val="heading 6"/>
    <w:basedOn w:val="Normal"/>
    <w:next w:val="Normal"/>
    <w:link w:val="Heading6Char"/>
    <w:uiPriority w:val="9"/>
    <w:qFormat/>
    <w:rsid w:val="007E4CF9"/>
    <w:pPr>
      <w:spacing w:before="240" w:after="60"/>
      <w:outlineLvl w:val="5"/>
    </w:pPr>
    <w:rPr>
      <w:b/>
      <w:bCs/>
      <w:sz w:val="22"/>
      <w:szCs w:val="22"/>
    </w:rPr>
  </w:style>
  <w:style w:type="paragraph" w:styleId="Heading7">
    <w:name w:val="heading 7"/>
    <w:basedOn w:val="Normal"/>
    <w:next w:val="Normal"/>
    <w:link w:val="Heading7Char"/>
    <w:uiPriority w:val="9"/>
    <w:qFormat/>
    <w:rsid w:val="007E4CF9"/>
    <w:pPr>
      <w:spacing w:before="240" w:after="60"/>
      <w:outlineLvl w:val="6"/>
    </w:pPr>
  </w:style>
  <w:style w:type="paragraph" w:styleId="Heading8">
    <w:name w:val="heading 8"/>
    <w:basedOn w:val="Normal"/>
    <w:next w:val="Normal"/>
    <w:link w:val="Heading8Char"/>
    <w:uiPriority w:val="9"/>
    <w:qFormat/>
    <w:rsid w:val="007E4CF9"/>
    <w:pPr>
      <w:spacing w:before="240" w:after="60"/>
      <w:outlineLvl w:val="7"/>
    </w:pPr>
    <w:rPr>
      <w:i/>
      <w:iCs/>
    </w:rPr>
  </w:style>
  <w:style w:type="paragraph" w:styleId="Heading9">
    <w:name w:val="heading 9"/>
    <w:basedOn w:val="Normal"/>
    <w:next w:val="Normal"/>
    <w:link w:val="Heading9Char"/>
    <w:uiPriority w:val="9"/>
    <w:qFormat/>
    <w:rsid w:val="007E4CF9"/>
    <w:p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CF9"/>
    <w:rPr>
      <w:rFonts w:ascii="Cambria" w:eastAsia="Times New Roman" w:hAnsi="Cambria"/>
      <w:b/>
      <w:bCs/>
      <w:kern w:val="32"/>
      <w:sz w:val="32"/>
      <w:szCs w:val="32"/>
    </w:rPr>
  </w:style>
  <w:style w:type="character" w:customStyle="1" w:styleId="Heading2Char">
    <w:name w:val="Heading 2 Char"/>
    <w:basedOn w:val="DefaultParagraphFont"/>
    <w:link w:val="Heading2"/>
    <w:uiPriority w:val="9"/>
    <w:semiHidden/>
    <w:rsid w:val="007E4CF9"/>
    <w:rPr>
      <w:rFonts w:ascii="Cambria" w:eastAsia="Times New Roman" w:hAnsi="Cambria"/>
      <w:b/>
      <w:bCs/>
      <w:i/>
      <w:iCs/>
      <w:sz w:val="28"/>
      <w:szCs w:val="28"/>
    </w:rPr>
  </w:style>
  <w:style w:type="character" w:customStyle="1" w:styleId="Heading3Char">
    <w:name w:val="Heading 3 Char"/>
    <w:basedOn w:val="DefaultParagraphFont"/>
    <w:link w:val="Heading3"/>
    <w:uiPriority w:val="9"/>
    <w:semiHidden/>
    <w:rsid w:val="007E4CF9"/>
    <w:rPr>
      <w:rFonts w:ascii="Cambria" w:eastAsia="Times New Roman" w:hAnsi="Cambria"/>
      <w:b/>
      <w:bCs/>
      <w:sz w:val="26"/>
      <w:szCs w:val="26"/>
    </w:rPr>
  </w:style>
  <w:style w:type="character" w:customStyle="1" w:styleId="Heading4Char">
    <w:name w:val="Heading 4 Char"/>
    <w:basedOn w:val="DefaultParagraphFont"/>
    <w:link w:val="Heading4"/>
    <w:uiPriority w:val="9"/>
    <w:rsid w:val="007E4CF9"/>
    <w:rPr>
      <w:b/>
      <w:bCs/>
      <w:sz w:val="28"/>
      <w:szCs w:val="28"/>
    </w:rPr>
  </w:style>
  <w:style w:type="character" w:customStyle="1" w:styleId="Heading5Char">
    <w:name w:val="Heading 5 Char"/>
    <w:basedOn w:val="DefaultParagraphFont"/>
    <w:link w:val="Heading5"/>
    <w:uiPriority w:val="9"/>
    <w:semiHidden/>
    <w:rsid w:val="007E4CF9"/>
    <w:rPr>
      <w:b/>
      <w:bCs/>
      <w:i/>
      <w:iCs/>
      <w:sz w:val="26"/>
      <w:szCs w:val="26"/>
    </w:rPr>
  </w:style>
  <w:style w:type="character" w:customStyle="1" w:styleId="Heading6Char">
    <w:name w:val="Heading 6 Char"/>
    <w:basedOn w:val="DefaultParagraphFont"/>
    <w:link w:val="Heading6"/>
    <w:uiPriority w:val="9"/>
    <w:semiHidden/>
    <w:rsid w:val="007E4CF9"/>
    <w:rPr>
      <w:b/>
      <w:bCs/>
    </w:rPr>
  </w:style>
  <w:style w:type="character" w:customStyle="1" w:styleId="Heading7Char">
    <w:name w:val="Heading 7 Char"/>
    <w:basedOn w:val="DefaultParagraphFont"/>
    <w:link w:val="Heading7"/>
    <w:uiPriority w:val="9"/>
    <w:semiHidden/>
    <w:rsid w:val="007E4CF9"/>
    <w:rPr>
      <w:sz w:val="24"/>
      <w:szCs w:val="24"/>
    </w:rPr>
  </w:style>
  <w:style w:type="character" w:customStyle="1" w:styleId="Heading8Char">
    <w:name w:val="Heading 8 Char"/>
    <w:basedOn w:val="DefaultParagraphFont"/>
    <w:link w:val="Heading8"/>
    <w:uiPriority w:val="9"/>
    <w:semiHidden/>
    <w:rsid w:val="007E4CF9"/>
    <w:rPr>
      <w:i/>
      <w:iCs/>
      <w:sz w:val="24"/>
      <w:szCs w:val="24"/>
    </w:rPr>
  </w:style>
  <w:style w:type="character" w:customStyle="1" w:styleId="Heading9Char">
    <w:name w:val="Heading 9 Char"/>
    <w:basedOn w:val="DefaultParagraphFont"/>
    <w:link w:val="Heading9"/>
    <w:uiPriority w:val="9"/>
    <w:semiHidden/>
    <w:rsid w:val="007E4CF9"/>
    <w:rPr>
      <w:rFonts w:ascii="Cambria" w:eastAsia="Times New Roman" w:hAnsi="Cambria"/>
    </w:rPr>
  </w:style>
  <w:style w:type="paragraph" w:styleId="Title">
    <w:name w:val="Title"/>
    <w:basedOn w:val="Normal"/>
    <w:next w:val="Normal"/>
    <w:link w:val="TitleChar"/>
    <w:uiPriority w:val="10"/>
    <w:qFormat/>
    <w:rsid w:val="007E4CF9"/>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7E4CF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7E4CF9"/>
    <w:pPr>
      <w:spacing w:after="60"/>
      <w:jc w:val="center"/>
      <w:outlineLvl w:val="1"/>
    </w:pPr>
    <w:rPr>
      <w:rFonts w:ascii="Cambria" w:eastAsia="Times New Roman" w:hAnsi="Cambria"/>
    </w:rPr>
  </w:style>
  <w:style w:type="character" w:customStyle="1" w:styleId="SubtitleChar">
    <w:name w:val="Subtitle Char"/>
    <w:basedOn w:val="DefaultParagraphFont"/>
    <w:link w:val="Subtitle"/>
    <w:uiPriority w:val="11"/>
    <w:rsid w:val="007E4CF9"/>
    <w:rPr>
      <w:rFonts w:ascii="Cambria" w:eastAsia="Times New Roman" w:hAnsi="Cambria"/>
      <w:sz w:val="24"/>
      <w:szCs w:val="24"/>
    </w:rPr>
  </w:style>
  <w:style w:type="character" w:styleId="Strong">
    <w:name w:val="Strong"/>
    <w:basedOn w:val="DefaultParagraphFont"/>
    <w:uiPriority w:val="22"/>
    <w:qFormat/>
    <w:rsid w:val="007E4CF9"/>
    <w:rPr>
      <w:b/>
      <w:bCs/>
    </w:rPr>
  </w:style>
  <w:style w:type="character" w:styleId="Emphasis">
    <w:name w:val="Emphasis"/>
    <w:basedOn w:val="DefaultParagraphFont"/>
    <w:uiPriority w:val="20"/>
    <w:qFormat/>
    <w:rsid w:val="007E4CF9"/>
    <w:rPr>
      <w:rFonts w:ascii="Calibri" w:hAnsi="Calibri"/>
      <w:b/>
      <w:i/>
      <w:iCs/>
    </w:rPr>
  </w:style>
  <w:style w:type="paragraph" w:styleId="NoSpacing">
    <w:name w:val="No Spacing"/>
    <w:basedOn w:val="Normal"/>
    <w:uiPriority w:val="1"/>
    <w:qFormat/>
    <w:rsid w:val="007E4CF9"/>
    <w:rPr>
      <w:szCs w:val="32"/>
    </w:rPr>
  </w:style>
  <w:style w:type="paragraph" w:styleId="ListParagraph">
    <w:name w:val="List Paragraph"/>
    <w:basedOn w:val="Normal"/>
    <w:uiPriority w:val="34"/>
    <w:qFormat/>
    <w:rsid w:val="007E4CF9"/>
    <w:pPr>
      <w:ind w:left="720"/>
      <w:contextualSpacing/>
    </w:pPr>
  </w:style>
  <w:style w:type="paragraph" w:styleId="Quote">
    <w:name w:val="Quote"/>
    <w:basedOn w:val="Normal"/>
    <w:next w:val="Normal"/>
    <w:link w:val="QuoteChar"/>
    <w:uiPriority w:val="29"/>
    <w:qFormat/>
    <w:rsid w:val="007E4CF9"/>
    <w:rPr>
      <w:i/>
    </w:rPr>
  </w:style>
  <w:style w:type="character" w:customStyle="1" w:styleId="QuoteChar">
    <w:name w:val="Quote Char"/>
    <w:basedOn w:val="DefaultParagraphFont"/>
    <w:link w:val="Quote"/>
    <w:uiPriority w:val="29"/>
    <w:rsid w:val="007E4CF9"/>
    <w:rPr>
      <w:i/>
      <w:sz w:val="24"/>
      <w:szCs w:val="24"/>
    </w:rPr>
  </w:style>
  <w:style w:type="paragraph" w:styleId="IntenseQuote">
    <w:name w:val="Intense Quote"/>
    <w:basedOn w:val="Normal"/>
    <w:next w:val="Normal"/>
    <w:link w:val="IntenseQuoteChar"/>
    <w:uiPriority w:val="30"/>
    <w:qFormat/>
    <w:rsid w:val="007E4CF9"/>
    <w:pPr>
      <w:ind w:left="720" w:right="720"/>
    </w:pPr>
    <w:rPr>
      <w:b/>
      <w:i/>
      <w:szCs w:val="22"/>
    </w:rPr>
  </w:style>
  <w:style w:type="character" w:customStyle="1" w:styleId="IntenseQuoteChar">
    <w:name w:val="Intense Quote Char"/>
    <w:basedOn w:val="DefaultParagraphFont"/>
    <w:link w:val="IntenseQuote"/>
    <w:uiPriority w:val="30"/>
    <w:rsid w:val="007E4CF9"/>
    <w:rPr>
      <w:b/>
      <w:i/>
      <w:sz w:val="24"/>
    </w:rPr>
  </w:style>
  <w:style w:type="character" w:styleId="SubtleEmphasis">
    <w:name w:val="Subtle Emphasis"/>
    <w:uiPriority w:val="19"/>
    <w:qFormat/>
    <w:rsid w:val="007E4CF9"/>
    <w:rPr>
      <w:i/>
      <w:color w:val="5A5A5A"/>
    </w:rPr>
  </w:style>
  <w:style w:type="character" w:styleId="IntenseEmphasis">
    <w:name w:val="Intense Emphasis"/>
    <w:basedOn w:val="DefaultParagraphFont"/>
    <w:uiPriority w:val="21"/>
    <w:qFormat/>
    <w:rsid w:val="007E4CF9"/>
    <w:rPr>
      <w:b/>
      <w:i/>
      <w:sz w:val="24"/>
      <w:szCs w:val="24"/>
      <w:u w:val="single"/>
    </w:rPr>
  </w:style>
  <w:style w:type="character" w:styleId="SubtleReference">
    <w:name w:val="Subtle Reference"/>
    <w:basedOn w:val="DefaultParagraphFont"/>
    <w:uiPriority w:val="31"/>
    <w:qFormat/>
    <w:rsid w:val="007E4CF9"/>
    <w:rPr>
      <w:sz w:val="24"/>
      <w:szCs w:val="24"/>
      <w:u w:val="single"/>
    </w:rPr>
  </w:style>
  <w:style w:type="character" w:styleId="IntenseReference">
    <w:name w:val="Intense Reference"/>
    <w:basedOn w:val="DefaultParagraphFont"/>
    <w:uiPriority w:val="32"/>
    <w:qFormat/>
    <w:rsid w:val="007E4CF9"/>
    <w:rPr>
      <w:b/>
      <w:sz w:val="24"/>
      <w:u w:val="single"/>
    </w:rPr>
  </w:style>
  <w:style w:type="character" w:styleId="BookTitle">
    <w:name w:val="Book Title"/>
    <w:basedOn w:val="DefaultParagraphFont"/>
    <w:uiPriority w:val="33"/>
    <w:qFormat/>
    <w:rsid w:val="007E4CF9"/>
    <w:rPr>
      <w:rFonts w:ascii="Cambria" w:eastAsia="Times New Roman" w:hAnsi="Cambria"/>
      <w:b/>
      <w:i/>
      <w:sz w:val="24"/>
      <w:szCs w:val="24"/>
    </w:rPr>
  </w:style>
  <w:style w:type="paragraph" w:styleId="TOCHeading">
    <w:name w:val="TOC Heading"/>
    <w:basedOn w:val="Heading1"/>
    <w:next w:val="Normal"/>
    <w:uiPriority w:val="39"/>
    <w:qFormat/>
    <w:rsid w:val="007E4CF9"/>
    <w:pPr>
      <w:outlineLvl w:val="9"/>
    </w:pPr>
  </w:style>
  <w:style w:type="character" w:customStyle="1" w:styleId="updated-short-citation">
    <w:name w:val="updated-short-citation"/>
    <w:basedOn w:val="DefaultParagraphFont"/>
    <w:rsid w:val="00F31D1B"/>
  </w:style>
  <w:style w:type="character" w:styleId="CommentReference">
    <w:name w:val="annotation reference"/>
    <w:basedOn w:val="DefaultParagraphFont"/>
    <w:semiHidden/>
    <w:rsid w:val="00FD6F85"/>
    <w:rPr>
      <w:sz w:val="16"/>
      <w:szCs w:val="16"/>
    </w:rPr>
  </w:style>
  <w:style w:type="paragraph" w:styleId="CommentText">
    <w:name w:val="annotation text"/>
    <w:basedOn w:val="Normal"/>
    <w:link w:val="CommentTextChar"/>
    <w:semiHidden/>
    <w:rsid w:val="00FD6F85"/>
    <w:rPr>
      <w:rFonts w:ascii="Times New Roman" w:eastAsia="Times New Roman" w:hAnsi="Times New Roman"/>
      <w:sz w:val="20"/>
      <w:szCs w:val="20"/>
      <w:lang w:bidi="ar-SA"/>
    </w:rPr>
  </w:style>
  <w:style w:type="character" w:customStyle="1" w:styleId="CommentTextChar">
    <w:name w:val="Comment Text Char"/>
    <w:basedOn w:val="DefaultParagraphFont"/>
    <w:link w:val="CommentText"/>
    <w:semiHidden/>
    <w:rsid w:val="00FD6F85"/>
    <w:rPr>
      <w:rFonts w:ascii="Times New Roman" w:eastAsia="Times New Roman" w:hAnsi="Times New Roman"/>
    </w:rPr>
  </w:style>
  <w:style w:type="paragraph" w:styleId="BalloonText">
    <w:name w:val="Balloon Text"/>
    <w:basedOn w:val="Normal"/>
    <w:link w:val="BalloonTextChar"/>
    <w:uiPriority w:val="99"/>
    <w:semiHidden/>
    <w:unhideWhenUsed/>
    <w:rsid w:val="00FD6F85"/>
    <w:rPr>
      <w:rFonts w:ascii="Tahoma" w:hAnsi="Tahoma" w:cs="Tahoma"/>
      <w:sz w:val="16"/>
      <w:szCs w:val="16"/>
    </w:rPr>
  </w:style>
  <w:style w:type="character" w:customStyle="1" w:styleId="BalloonTextChar">
    <w:name w:val="Balloon Text Char"/>
    <w:basedOn w:val="DefaultParagraphFont"/>
    <w:link w:val="BalloonText"/>
    <w:uiPriority w:val="99"/>
    <w:semiHidden/>
    <w:rsid w:val="00FD6F85"/>
    <w:rPr>
      <w:rFonts w:ascii="Tahoma" w:hAnsi="Tahoma" w:cs="Tahoma"/>
      <w:sz w:val="16"/>
      <w:szCs w:val="16"/>
      <w:lang w:bidi="en-US"/>
    </w:rPr>
  </w:style>
  <w:style w:type="table" w:styleId="TableGrid">
    <w:name w:val="Table Grid"/>
    <w:basedOn w:val="TableNormal"/>
    <w:uiPriority w:val="59"/>
    <w:rsid w:val="00207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31015"/>
    <w:pPr>
      <w:spacing w:before="100" w:beforeAutospacing="1" w:after="100" w:afterAutospacing="1"/>
    </w:pPr>
    <w:rPr>
      <w:rFonts w:ascii="Arial Unicode MS" w:eastAsia="Arial Unicode MS" w:hAnsi="Arial Unicode MS" w:cs="Arial Unicode MS"/>
      <w:lang w:bidi="ar-SA"/>
    </w:rPr>
  </w:style>
  <w:style w:type="table" w:customStyle="1" w:styleId="LightShading1">
    <w:name w:val="Light Shading1"/>
    <w:basedOn w:val="TableNormal"/>
    <w:uiPriority w:val="60"/>
    <w:rsid w:val="002549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BodyText">
    <w:name w:val="Body Text"/>
    <w:basedOn w:val="Normal"/>
    <w:link w:val="BodyTextChar"/>
    <w:rsid w:val="006D6007"/>
    <w:pPr>
      <w:jc w:val="both"/>
    </w:pPr>
    <w:rPr>
      <w:rFonts w:ascii="Arial" w:eastAsia="Times New Roman" w:hAnsi="Arial"/>
      <w:sz w:val="20"/>
      <w:szCs w:val="20"/>
      <w:lang w:bidi="ar-SA"/>
    </w:rPr>
  </w:style>
  <w:style w:type="character" w:customStyle="1" w:styleId="BodyTextChar">
    <w:name w:val="Body Text Char"/>
    <w:basedOn w:val="DefaultParagraphFont"/>
    <w:link w:val="BodyText"/>
    <w:rsid w:val="006D6007"/>
    <w:rPr>
      <w:rFonts w:ascii="Arial" w:eastAsia="Times New Roman" w:hAnsi="Arial"/>
    </w:rPr>
  </w:style>
  <w:style w:type="paragraph" w:styleId="Header">
    <w:name w:val="header"/>
    <w:basedOn w:val="Normal"/>
    <w:link w:val="HeaderChar"/>
    <w:uiPriority w:val="99"/>
    <w:unhideWhenUsed/>
    <w:rsid w:val="009E1660"/>
    <w:pPr>
      <w:tabs>
        <w:tab w:val="center" w:pos="4680"/>
        <w:tab w:val="right" w:pos="9360"/>
      </w:tabs>
    </w:pPr>
  </w:style>
  <w:style w:type="character" w:customStyle="1" w:styleId="HeaderChar">
    <w:name w:val="Header Char"/>
    <w:basedOn w:val="DefaultParagraphFont"/>
    <w:link w:val="Header"/>
    <w:uiPriority w:val="99"/>
    <w:rsid w:val="009E1660"/>
    <w:rPr>
      <w:sz w:val="24"/>
      <w:szCs w:val="24"/>
      <w:lang w:bidi="en-US"/>
    </w:rPr>
  </w:style>
  <w:style w:type="paragraph" w:styleId="Footer">
    <w:name w:val="footer"/>
    <w:basedOn w:val="Normal"/>
    <w:link w:val="FooterChar"/>
    <w:uiPriority w:val="99"/>
    <w:unhideWhenUsed/>
    <w:rsid w:val="009E1660"/>
    <w:pPr>
      <w:tabs>
        <w:tab w:val="center" w:pos="4680"/>
        <w:tab w:val="right" w:pos="9360"/>
      </w:tabs>
    </w:pPr>
  </w:style>
  <w:style w:type="character" w:customStyle="1" w:styleId="FooterChar">
    <w:name w:val="Footer Char"/>
    <w:basedOn w:val="DefaultParagraphFont"/>
    <w:link w:val="Footer"/>
    <w:uiPriority w:val="99"/>
    <w:rsid w:val="009E1660"/>
    <w:rPr>
      <w:sz w:val="24"/>
      <w:szCs w:val="24"/>
      <w:lang w:bidi="en-US"/>
    </w:rPr>
  </w:style>
  <w:style w:type="character" w:styleId="Hyperlink">
    <w:name w:val="Hyperlink"/>
    <w:basedOn w:val="DefaultParagraphFont"/>
    <w:rsid w:val="009E1660"/>
    <w:rPr>
      <w:color w:val="0000FF"/>
      <w:u w:val="single"/>
    </w:rPr>
  </w:style>
  <w:style w:type="paragraph" w:styleId="CommentSubject">
    <w:name w:val="annotation subject"/>
    <w:basedOn w:val="CommentText"/>
    <w:next w:val="CommentText"/>
    <w:link w:val="CommentSubjectChar"/>
    <w:uiPriority w:val="99"/>
    <w:semiHidden/>
    <w:unhideWhenUsed/>
    <w:rsid w:val="00475786"/>
    <w:rPr>
      <w:rFonts w:ascii="Calibri" w:eastAsia="Calibri" w:hAnsi="Calibri"/>
      <w:b/>
      <w:bCs/>
      <w:lang w:bidi="en-US"/>
    </w:rPr>
  </w:style>
  <w:style w:type="character" w:customStyle="1" w:styleId="CommentSubjectChar">
    <w:name w:val="Comment Subject Char"/>
    <w:basedOn w:val="CommentTextChar"/>
    <w:link w:val="CommentSubject"/>
    <w:uiPriority w:val="99"/>
    <w:semiHidden/>
    <w:rsid w:val="00475786"/>
    <w:rPr>
      <w:rFonts w:ascii="Times New Roman" w:eastAsia="Times New Roman" w:hAnsi="Times New Roman"/>
      <w:b/>
      <w:bCs/>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23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dunford@purdue.edu" TargetMode="External"/><Relationship Id="rId13" Type="http://schemas.openxmlformats.org/officeDocument/2006/relationships/hyperlink" Target="mailto:Trenton.Williams@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iangermeier@srhs.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wayne.boss@colorado.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boss@uwb.edu" TargetMode="External"/><Relationship Id="rId4" Type="http://schemas.openxmlformats.org/officeDocument/2006/relationships/settings" Target="settings.xml"/><Relationship Id="rId9" Type="http://schemas.openxmlformats.org/officeDocument/2006/relationships/hyperlink" Target="mailto:ashipp@tamu.ed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6885</Words>
  <Characters>39249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46042</CharactersWithSpaces>
  <SharedDoc>false</SharedDoc>
  <HLinks>
    <vt:vector size="36" baseType="variant">
      <vt:variant>
        <vt:i4>7536649</vt:i4>
      </vt:variant>
      <vt:variant>
        <vt:i4>15</vt:i4>
      </vt:variant>
      <vt:variant>
        <vt:i4>0</vt:i4>
      </vt:variant>
      <vt:variant>
        <vt:i4>5</vt:i4>
      </vt:variant>
      <vt:variant>
        <vt:lpwstr>mailto:Trenton.Williams@gmail.com</vt:lpwstr>
      </vt:variant>
      <vt:variant>
        <vt:lpwstr/>
      </vt:variant>
      <vt:variant>
        <vt:i4>2883612</vt:i4>
      </vt:variant>
      <vt:variant>
        <vt:i4>12</vt:i4>
      </vt:variant>
      <vt:variant>
        <vt:i4>0</vt:i4>
      </vt:variant>
      <vt:variant>
        <vt:i4>5</vt:i4>
      </vt:variant>
      <vt:variant>
        <vt:lpwstr>mailto:iangermeier@srhs.com</vt:lpwstr>
      </vt:variant>
      <vt:variant>
        <vt:lpwstr/>
      </vt:variant>
      <vt:variant>
        <vt:i4>4587556</vt:i4>
      </vt:variant>
      <vt:variant>
        <vt:i4>9</vt:i4>
      </vt:variant>
      <vt:variant>
        <vt:i4>0</vt:i4>
      </vt:variant>
      <vt:variant>
        <vt:i4>5</vt:i4>
      </vt:variant>
      <vt:variant>
        <vt:lpwstr>mailto:wayne.boss@colorado.edu</vt:lpwstr>
      </vt:variant>
      <vt:variant>
        <vt:lpwstr/>
      </vt:variant>
      <vt:variant>
        <vt:i4>1572902</vt:i4>
      </vt:variant>
      <vt:variant>
        <vt:i4>6</vt:i4>
      </vt:variant>
      <vt:variant>
        <vt:i4>0</vt:i4>
      </vt:variant>
      <vt:variant>
        <vt:i4>5</vt:i4>
      </vt:variant>
      <vt:variant>
        <vt:lpwstr>mailto:aboss@uwb.edu</vt:lpwstr>
      </vt:variant>
      <vt:variant>
        <vt:lpwstr/>
      </vt:variant>
      <vt:variant>
        <vt:i4>6226035</vt:i4>
      </vt:variant>
      <vt:variant>
        <vt:i4>3</vt:i4>
      </vt:variant>
      <vt:variant>
        <vt:i4>0</vt:i4>
      </vt:variant>
      <vt:variant>
        <vt:i4>5</vt:i4>
      </vt:variant>
      <vt:variant>
        <vt:lpwstr>mailto:ashipp@tamu.edu</vt:lpwstr>
      </vt:variant>
      <vt:variant>
        <vt:lpwstr/>
      </vt:variant>
      <vt:variant>
        <vt:i4>4522102</vt:i4>
      </vt:variant>
      <vt:variant>
        <vt:i4>0</vt:i4>
      </vt:variant>
      <vt:variant>
        <vt:i4>0</vt:i4>
      </vt:variant>
      <vt:variant>
        <vt:i4>5</vt:i4>
      </vt:variant>
      <vt:variant>
        <vt:lpwstr>mailto:bdunford@purdue.edu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bdunford</dc:creator>
  <cp:lastModifiedBy>Windows User</cp:lastModifiedBy>
  <cp:revision>2</cp:revision>
  <dcterms:created xsi:type="dcterms:W3CDTF">2011-11-09T18:17:00Z</dcterms:created>
  <dcterms:modified xsi:type="dcterms:W3CDTF">2011-11-09T18:17:00Z</dcterms:modified>
</cp:coreProperties>
</file>